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PT Astra Serif" w:hAnsi="PT Astra Serif" w:eastAsia="PT Astra Serif" w:cs="PT Astra Serif"/>
          <w:sz w:val="40"/>
          <w:szCs w:val="40"/>
          <w:highlight w:val="none"/>
        </w:rPr>
      </w:pPr>
      <w:r>
        <w:rPr>
          <w:rFonts w:ascii="PT Astra Serif" w:hAnsi="PT Astra Serif" w:eastAsia="PT Astra Serif" w:cs="PT Astra Serif"/>
          <w:sz w:val="40"/>
          <w:szCs w:val="40"/>
          <w:highlight w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7168" behindDoc="1" locked="0" layoutInCell="1" allowOverlap="1">
                <wp:simplePos x="0" y="0"/>
                <wp:positionH relativeFrom="column">
                  <wp:posOffset>1249792</wp:posOffset>
                </wp:positionH>
                <wp:positionV relativeFrom="paragraph">
                  <wp:posOffset>-54428</wp:posOffset>
                </wp:positionV>
                <wp:extent cx="2900456" cy="1934183"/>
                <wp:effectExtent l="0" t="0" r="0" b="0"/>
                <wp:wrapNone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536287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 flipH="0" flipV="0">
                          <a:off x="0" y="0"/>
                          <a:ext cx="2900455" cy="19341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7168;o:allowoverlap:true;o:allowincell:true;mso-position-horizontal-relative:text;margin-left:98.41pt;mso-position-horizontal:absolute;mso-position-vertical-relative:text;margin-top:-4.29pt;mso-position-vertical:absolute;width:228.38pt;height:152.30pt;mso-wrap-distance-left:9.07pt;mso-wrap-distance-top:0.00pt;mso-wrap-distance-right:9.07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40"/>
          <w:szCs w:val="40"/>
          <w:highlight w:val="none"/>
        </w:rPr>
      </w:r>
      <w:r>
        <w:rPr>
          <w:rFonts w:ascii="PT Astra Serif" w:hAnsi="PT Astra Serif" w:eastAsia="PT Astra Serif" w:cs="PT Astra Serif"/>
          <w:sz w:val="40"/>
          <w:szCs w:val="40"/>
          <w:highlight w:val="none"/>
        </w:rPr>
      </w:r>
    </w:p>
    <w:p>
      <w:pPr>
        <w:jc w:val="center"/>
        <w:rPr>
          <w:rFonts w:ascii="PT Astra Serif" w:hAnsi="PT Astra Serif" w:eastAsia="PT Astra Serif" w:cs="PT Astra Serif"/>
          <w:sz w:val="40"/>
          <w:szCs w:val="40"/>
          <w:highlight w:val="none"/>
        </w:rPr>
      </w:pPr>
      <w:r>
        <w:rPr>
          <w:rFonts w:ascii="PT Astra Serif" w:hAnsi="PT Astra Serif" w:eastAsia="PT Astra Serif" w:cs="PT Astra Serif"/>
          <w:sz w:val="40"/>
          <w:szCs w:val="40"/>
          <w:highlight w:val="none"/>
        </w:rPr>
      </w:r>
      <w:r>
        <w:rPr>
          <w:rFonts w:ascii="PT Astra Serif" w:hAnsi="PT Astra Serif" w:eastAsia="PT Astra Serif" w:cs="PT Astra Serif"/>
          <w:sz w:val="40"/>
          <w:szCs w:val="40"/>
          <w:highlight w:val="none"/>
        </w:rPr>
      </w:r>
      <w:r>
        <w:rPr>
          <w:rFonts w:ascii="PT Astra Serif" w:hAnsi="PT Astra Serif" w:eastAsia="PT Astra Serif" w:cs="PT Astra Serif"/>
          <w:sz w:val="40"/>
          <w:szCs w:val="40"/>
          <w:highlight w:val="none"/>
        </w:rPr>
      </w:r>
    </w:p>
    <w:p>
      <w:pPr>
        <w:jc w:val="center"/>
        <w:rPr>
          <w:rFonts w:ascii="PT Astra Serif" w:hAnsi="PT Astra Serif" w:eastAsia="PT Astra Serif" w:cs="PT Astra Serif"/>
          <w:sz w:val="40"/>
          <w:szCs w:val="40"/>
          <w:highlight w:val="none"/>
        </w:rPr>
      </w:pPr>
      <w:r>
        <w:rPr>
          <w:rFonts w:ascii="PT Astra Serif" w:hAnsi="PT Astra Serif" w:eastAsia="PT Astra Serif" w:cs="PT Astra Serif"/>
          <w:sz w:val="40"/>
          <w:szCs w:val="40"/>
          <w:highlight w:val="none"/>
        </w:rPr>
      </w:r>
      <w:r>
        <w:rPr>
          <w:rFonts w:ascii="PT Astra Serif" w:hAnsi="PT Astra Serif" w:eastAsia="PT Astra Serif" w:cs="PT Astra Serif"/>
          <w:sz w:val="40"/>
          <w:szCs w:val="40"/>
          <w:highlight w:val="none"/>
        </w:rPr>
      </w:r>
      <w:r>
        <w:rPr>
          <w:rFonts w:ascii="PT Astra Serif" w:hAnsi="PT Astra Serif" w:eastAsia="PT Astra Serif" w:cs="PT Astra Serif"/>
          <w:sz w:val="40"/>
          <w:szCs w:val="40"/>
          <w:highlight w:val="none"/>
        </w:rPr>
      </w:r>
    </w:p>
    <w:p>
      <w:pPr>
        <w:jc w:val="center"/>
        <w:rPr>
          <w:rFonts w:ascii="PT Astra Serif" w:hAnsi="PT Astra Serif" w:eastAsia="PT Astra Serif" w:cs="PT Astra Serif"/>
          <w:sz w:val="40"/>
          <w:szCs w:val="40"/>
          <w:highlight w:val="none"/>
        </w:rPr>
      </w:pPr>
      <w:r>
        <w:rPr>
          <w:rFonts w:ascii="PT Astra Serif" w:hAnsi="PT Astra Serif" w:eastAsia="PT Astra Serif" w:cs="PT Astra Serif"/>
          <w:sz w:val="40"/>
          <w:szCs w:val="40"/>
          <w:highlight w:val="none"/>
        </w:rPr>
      </w:r>
      <w:r>
        <w:rPr>
          <w:rFonts w:ascii="PT Astra Serif" w:hAnsi="PT Astra Serif" w:eastAsia="PT Astra Serif" w:cs="PT Astra Serif"/>
          <w:sz w:val="40"/>
          <w:szCs w:val="40"/>
          <w:highlight w:val="none"/>
        </w:rPr>
      </w:r>
      <w:r>
        <w:rPr>
          <w:rFonts w:ascii="PT Astra Serif" w:hAnsi="PT Astra Serif" w:eastAsia="PT Astra Serif" w:cs="PT Astra Serif"/>
          <w:sz w:val="40"/>
          <w:szCs w:val="40"/>
          <w:highlight w:val="none"/>
        </w:rPr>
      </w:r>
    </w:p>
    <w:p>
      <w:pPr>
        <w:jc w:val="center"/>
        <w:rPr>
          <w:rFonts w:ascii="PT Astra Serif" w:hAnsi="PT Astra Serif" w:eastAsia="PT Astra Serif" w:cs="PT Astra Serif"/>
          <w:sz w:val="44"/>
          <w:szCs w:val="44"/>
          <w:highlight w:val="none"/>
        </w:rPr>
      </w:pPr>
      <w:r>
        <w:rPr>
          <w:rFonts w:ascii="PT Astra Serif" w:hAnsi="PT Astra Serif" w:eastAsia="PT Astra Serif" w:cs="PT Astra Serif"/>
          <w:sz w:val="44"/>
          <w:szCs w:val="44"/>
          <w:highlight w:val="none"/>
        </w:rPr>
      </w:r>
      <w:r>
        <w:rPr>
          <w:rFonts w:ascii="PT Astra Serif" w:hAnsi="PT Astra Serif" w:eastAsia="PT Astra Serif" w:cs="PT Astra Serif"/>
          <w:sz w:val="44"/>
          <w:szCs w:val="44"/>
          <w:highlight w:val="none"/>
        </w:rPr>
      </w:r>
      <w:r>
        <w:rPr>
          <w:rFonts w:ascii="PT Astra Serif" w:hAnsi="PT Astra Serif" w:eastAsia="PT Astra Serif" w:cs="PT Astra Serif"/>
          <w:sz w:val="44"/>
          <w:szCs w:val="44"/>
          <w:highlight w:val="none"/>
        </w:rPr>
      </w:r>
    </w:p>
    <w:p>
      <w:pPr>
        <w:jc w:val="center"/>
        <w:rPr>
          <w:rFonts w:ascii="PT Astra Serif" w:hAnsi="PT Astra Serif" w:eastAsia="PT Astra Serif" w:cs="PT Astra Serif"/>
          <w:sz w:val="44"/>
          <w:szCs w:val="44"/>
          <w:highlight w:val="none"/>
        </w:rPr>
      </w:pPr>
      <w:r>
        <w:rPr>
          <w:rFonts w:ascii="PT Astra Serif" w:hAnsi="PT Astra Serif" w:eastAsia="PT Astra Serif" w:cs="PT Astra Serif"/>
          <w:sz w:val="44"/>
          <w:szCs w:val="44"/>
          <w:highlight w:val="none"/>
        </w:rPr>
      </w:r>
      <w:r>
        <w:rPr>
          <w:rFonts w:ascii="PT Astra Serif" w:hAnsi="PT Astra Serif" w:eastAsia="PT Astra Serif" w:cs="PT Astra Serif"/>
          <w:sz w:val="44"/>
          <w:szCs w:val="44"/>
          <w:highlight w:val="none"/>
        </w:rPr>
      </w:r>
      <w:r>
        <w:rPr>
          <w:rFonts w:ascii="PT Astra Serif" w:hAnsi="PT Astra Serif" w:eastAsia="PT Astra Serif" w:cs="PT Astra Serif"/>
          <w:sz w:val="44"/>
          <w:szCs w:val="44"/>
          <w:highlight w:val="none"/>
        </w:rPr>
      </w:r>
    </w:p>
    <w:p>
      <w:pPr>
        <w:jc w:val="center"/>
        <w:rPr>
          <w:rFonts w:ascii="PT Astra Serif" w:hAnsi="PT Astra Serif" w:eastAsia="PT Astra Serif" w:cs="PT Astra Serif"/>
          <w:b/>
          <w:bCs/>
          <w:sz w:val="40"/>
          <w:szCs w:val="40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40"/>
          <w:szCs w:val="40"/>
        </w:rPr>
        <w:t xml:space="preserve">Дневник выполнения индивидуального проекта</w:t>
      </w:r>
      <w:r>
        <w:rPr>
          <w:rFonts w:ascii="PT Astra Serif" w:hAnsi="PT Astra Serif" w:eastAsia="PT Astra Serif" w:cs="PT Astra Serif"/>
          <w:b/>
          <w:bCs/>
          <w:sz w:val="40"/>
          <w:szCs w:val="40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40"/>
          <w:szCs w:val="40"/>
          <w:highlight w:val="none"/>
        </w:rPr>
      </w:r>
    </w:p>
    <w:p>
      <w:pPr>
        <w:jc w:val="center"/>
        <w:rPr>
          <w:rFonts w:ascii="PT Astra Serif" w:hAnsi="PT Astra Serif" w:cs="PT Astra Serif"/>
          <w:sz w:val="40"/>
          <w:szCs w:val="40"/>
        </w:rPr>
      </w:pPr>
      <w:r>
        <w:rPr>
          <w:rFonts w:ascii="PT Astra Serif" w:hAnsi="PT Astra Serif" w:cs="PT Astra Serif"/>
          <w:sz w:val="40"/>
          <w:szCs w:val="40"/>
        </w:rPr>
      </w:r>
      <w:r>
        <w:rPr>
          <w:rFonts w:ascii="PT Astra Serif" w:hAnsi="PT Astra Serif" w:cs="PT Astra Serif"/>
          <w:sz w:val="40"/>
          <w:szCs w:val="40"/>
        </w:rPr>
      </w:r>
      <w:r>
        <w:rPr>
          <w:rFonts w:ascii="PT Astra Serif" w:hAnsi="PT Astra Serif" w:cs="PT Astra Serif"/>
          <w:sz w:val="40"/>
          <w:szCs w:val="40"/>
        </w:rPr>
      </w:r>
    </w:p>
    <w:p>
      <w:pPr>
        <w:jc w:val="center"/>
        <w:rPr>
          <w:rFonts w:ascii="PT Astra Serif" w:hAnsi="PT Astra Serif" w:cs="PT Astra Serif"/>
          <w:sz w:val="40"/>
          <w:szCs w:val="40"/>
        </w:rPr>
      </w:pPr>
      <w:r>
        <w:rPr>
          <w:rFonts w:ascii="PT Astra Serif" w:hAnsi="PT Astra Serif" w:cs="PT Astra Serif"/>
          <w:sz w:val="40"/>
          <w:szCs w:val="40"/>
        </w:rPr>
      </w:r>
      <w:r>
        <w:rPr>
          <w:rFonts w:ascii="PT Astra Serif" w:hAnsi="PT Astra Serif" w:cs="PT Astra Serif"/>
          <w:sz w:val="40"/>
          <w:szCs w:val="40"/>
        </w:rPr>
      </w:r>
      <w:r>
        <w:rPr>
          <w:rFonts w:ascii="PT Astra Serif" w:hAnsi="PT Astra Serif" w:cs="PT Astra Serif"/>
          <w:sz w:val="40"/>
          <w:szCs w:val="40"/>
        </w:rPr>
      </w:r>
    </w:p>
    <w:p>
      <w:pPr>
        <w:jc w:val="center"/>
        <w:rPr>
          <w:rFonts w:ascii="PT Astra Serif" w:hAnsi="PT Astra Serif" w:cs="PT Astra Serif"/>
          <w:sz w:val="32"/>
          <w:szCs w:val="32"/>
        </w:rPr>
      </w:pPr>
      <w:r>
        <w:rPr>
          <w:rFonts w:ascii="PT Astra Serif" w:hAnsi="PT Astra Serif" w:cs="PT Astra Serif"/>
          <w:sz w:val="32"/>
          <w:szCs w:val="32"/>
        </w:rPr>
      </w:r>
      <w:r>
        <w:rPr>
          <w:rFonts w:ascii="PT Astra Serif" w:hAnsi="PT Astra Serif" w:cs="PT Astra Serif"/>
          <w:sz w:val="32"/>
          <w:szCs w:val="32"/>
        </w:rPr>
      </w:r>
      <w:r>
        <w:rPr>
          <w:rFonts w:ascii="PT Astra Serif" w:hAnsi="PT Astra Serif" w:cs="PT Astra Serif"/>
          <w:sz w:val="32"/>
          <w:szCs w:val="32"/>
        </w:rPr>
      </w:r>
    </w:p>
    <w:tbl>
      <w:tblPr>
        <w:tblStyle w:val="785"/>
        <w:tblW w:w="0" w:type="auto"/>
        <w:tblLayout w:type="fixed"/>
        <w:tblLook w:val="04A0" w:firstRow="1" w:lastRow="0" w:firstColumn="1" w:lastColumn="0" w:noHBand="0" w:noVBand="1"/>
      </w:tblPr>
      <w:tblGrid>
        <w:gridCol w:w="1383"/>
        <w:gridCol w:w="7762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383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eastAsia="PT Astra Serif" w:cs="PT Astra Serif"/>
                <w:sz w:val="32"/>
                <w:szCs w:val="3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32"/>
                <w:szCs w:val="32"/>
                <w:highlight w:val="none"/>
              </w:rPr>
              <w:t xml:space="preserve">Ученик:</w:t>
            </w:r>
            <w:r>
              <w:rPr>
                <w:rFonts w:ascii="PT Astra Serif" w:hAnsi="PT Astra Serif" w:eastAsia="PT Astra Serif" w:cs="PT Astra Serif"/>
                <w:sz w:val="32"/>
                <w:szCs w:val="32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32"/>
                <w:szCs w:val="32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776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32"/>
                <w:szCs w:val="3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32"/>
                <w:szCs w:val="32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32"/>
                <w:szCs w:val="32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32"/>
                <w:szCs w:val="32"/>
                <w:highlight w:val="none"/>
              </w:rPr>
            </w:r>
          </w:p>
        </w:tc>
      </w:tr>
    </w:tbl>
    <w:p>
      <w:pPr>
        <w:jc w:val="center"/>
        <w:rPr>
          <w:rFonts w:ascii="PT Astra Serif" w:hAnsi="PT Astra Serif" w:cs="PT Astra Serif"/>
          <w:sz w:val="32"/>
          <w:szCs w:val="32"/>
        </w:rPr>
      </w:pPr>
      <w:r>
        <w:rPr>
          <w:rFonts w:ascii="PT Astra Serif" w:hAnsi="PT Astra Serif" w:cs="PT Astra Serif"/>
          <w:sz w:val="32"/>
          <w:szCs w:val="32"/>
        </w:rPr>
      </w:r>
      <w:r>
        <w:rPr>
          <w:rFonts w:ascii="PT Astra Serif" w:hAnsi="PT Astra Serif" w:cs="PT Astra Serif"/>
          <w:sz w:val="32"/>
          <w:szCs w:val="32"/>
        </w:rPr>
      </w:r>
      <w:r>
        <w:rPr>
          <w:rFonts w:ascii="PT Astra Serif" w:hAnsi="PT Astra Serif" w:cs="PT Astra Serif"/>
          <w:sz w:val="32"/>
          <w:szCs w:val="32"/>
        </w:rPr>
      </w:r>
    </w:p>
    <w:tbl>
      <w:tblPr>
        <w:tblStyle w:val="785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7762"/>
      </w:tblGrid>
      <w:tr>
        <w:tblPrEx/>
        <w:trPr>
          <w:trHeight w:val="51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3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eastAsia="PT Astra Serif" w:cs="PT Astra Serif"/>
                <w:sz w:val="40"/>
                <w:szCs w:val="40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32"/>
                <w:szCs w:val="32"/>
                <w:highlight w:val="none"/>
              </w:rPr>
              <w:t xml:space="preserve">Класс:</w:t>
            </w:r>
            <w:r>
              <w:rPr>
                <w:rFonts w:ascii="PT Astra Serif" w:hAnsi="PT Astra Serif" w:eastAsia="PT Astra Serif" w:cs="PT Astra Serif"/>
                <w:sz w:val="40"/>
                <w:szCs w:val="40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40"/>
                <w:szCs w:val="40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776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40"/>
                <w:szCs w:val="40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32"/>
                <w:szCs w:val="32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40"/>
                <w:szCs w:val="40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40"/>
                <w:szCs w:val="40"/>
                <w:highlight w:val="none"/>
              </w:rPr>
            </w:r>
          </w:p>
        </w:tc>
      </w:tr>
    </w:tbl>
    <w:p>
      <w:pPr>
        <w:jc w:val="center"/>
        <w:rPr>
          <w:rFonts w:ascii="PT Astra Serif" w:hAnsi="PT Astra Serif" w:cs="PT Astra Serif"/>
          <w:sz w:val="32"/>
          <w:szCs w:val="32"/>
        </w:rPr>
      </w:pPr>
      <w:r>
        <w:rPr>
          <w:rFonts w:ascii="PT Astra Serif" w:hAnsi="PT Astra Serif" w:cs="PT Astra Serif"/>
          <w:sz w:val="32"/>
          <w:szCs w:val="32"/>
        </w:rPr>
      </w:r>
      <w:r>
        <w:rPr>
          <w:rFonts w:ascii="PT Astra Serif" w:hAnsi="PT Astra Serif" w:cs="PT Astra Serif"/>
          <w:sz w:val="32"/>
          <w:szCs w:val="32"/>
        </w:rPr>
      </w:r>
      <w:r>
        <w:rPr>
          <w:rFonts w:ascii="PT Astra Serif" w:hAnsi="PT Astra Serif" w:cs="PT Astra Serif"/>
          <w:sz w:val="32"/>
          <w:szCs w:val="32"/>
        </w:rPr>
      </w:r>
    </w:p>
    <w:tbl>
      <w:tblPr>
        <w:tblStyle w:val="785"/>
        <w:tblW w:w="0" w:type="auto"/>
        <w:tblLayout w:type="fixed"/>
        <w:tblLook w:val="04A0" w:firstRow="1" w:lastRow="0" w:firstColumn="1" w:lastColumn="0" w:noHBand="0" w:noVBand="1"/>
      </w:tblPr>
      <w:tblGrid>
        <w:gridCol w:w="2241"/>
        <w:gridCol w:w="691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241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eastAsia="PT Astra Serif" w:cs="PT Astra Serif"/>
                <w:sz w:val="40"/>
                <w:szCs w:val="40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32"/>
                <w:szCs w:val="32"/>
                <w:highlight w:val="none"/>
              </w:rPr>
              <w:t xml:space="preserve">Тема проекта: </w:t>
            </w:r>
            <w:r>
              <w:rPr>
                <w:rFonts w:ascii="PT Astra Serif" w:hAnsi="PT Astra Serif" w:eastAsia="PT Astra Serif" w:cs="PT Astra Serif"/>
                <w:sz w:val="40"/>
                <w:szCs w:val="40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40"/>
                <w:szCs w:val="40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6911" w:type="dxa"/>
            <w:textDirection w:val="lrTb"/>
            <w:noWrap w:val="false"/>
          </w:tcPr>
          <w:p>
            <w:pPr>
              <w:ind w:left="0" w:right="34" w:firstLine="0"/>
              <w:jc w:val="center"/>
              <w:rPr>
                <w:rFonts w:ascii="PT Astra Serif" w:hAnsi="PT Astra Serif" w:eastAsia="PT Astra Serif" w:cs="PT Astra Serif"/>
                <w:sz w:val="40"/>
                <w:szCs w:val="40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32"/>
                <w:szCs w:val="32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40"/>
                <w:szCs w:val="40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40"/>
                <w:szCs w:val="40"/>
                <w:highlight w:val="none"/>
              </w:rPr>
            </w:r>
          </w:p>
        </w:tc>
      </w:tr>
    </w:tbl>
    <w:p>
      <w:pPr>
        <w:jc w:val="center"/>
        <w:rPr>
          <w:rFonts w:ascii="PT Astra Serif" w:hAnsi="PT Astra Serif" w:cs="PT Astra Serif"/>
          <w:sz w:val="32"/>
          <w:szCs w:val="32"/>
        </w:rPr>
      </w:pPr>
      <w:r>
        <w:rPr>
          <w:rFonts w:ascii="PT Astra Serif" w:hAnsi="PT Astra Serif" w:cs="PT Astra Serif"/>
          <w:sz w:val="32"/>
          <w:szCs w:val="32"/>
        </w:rPr>
      </w:r>
      <w:r>
        <w:rPr>
          <w:rFonts w:ascii="PT Astra Serif" w:hAnsi="PT Astra Serif" w:cs="PT Astra Serif"/>
          <w:sz w:val="32"/>
          <w:szCs w:val="32"/>
        </w:rPr>
      </w:r>
      <w:r>
        <w:rPr>
          <w:rFonts w:ascii="PT Astra Serif" w:hAnsi="PT Astra Serif" w:cs="PT Astra Serif"/>
          <w:sz w:val="32"/>
          <w:szCs w:val="32"/>
        </w:rPr>
      </w:r>
    </w:p>
    <w:tbl>
      <w:tblPr>
        <w:tblStyle w:val="785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566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510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eastAsia="PT Astra Serif" w:cs="PT Astra Serif"/>
                <w:sz w:val="40"/>
                <w:szCs w:val="40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32"/>
                <w:szCs w:val="32"/>
                <w:highlight w:val="none"/>
              </w:rPr>
              <w:t xml:space="preserve">Научный руководитель:</w:t>
            </w:r>
            <w:r>
              <w:rPr>
                <w:rFonts w:ascii="PT Astra Serif" w:hAnsi="PT Astra Serif" w:eastAsia="PT Astra Serif" w:cs="PT Astra Serif"/>
                <w:sz w:val="40"/>
                <w:szCs w:val="40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40"/>
                <w:szCs w:val="40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66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40"/>
                <w:szCs w:val="40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32"/>
                <w:szCs w:val="32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40"/>
                <w:szCs w:val="40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40"/>
                <w:szCs w:val="40"/>
                <w:highlight w:val="none"/>
              </w:rPr>
            </w:r>
          </w:p>
        </w:tc>
      </w:tr>
    </w:tbl>
    <w:p>
      <w:pPr>
        <w:jc w:val="center"/>
        <w:rPr>
          <w:rFonts w:ascii="PT Astra Serif" w:hAnsi="PT Astra Serif" w:cs="PT Astra Serif"/>
          <w:sz w:val="32"/>
          <w:szCs w:val="32"/>
        </w:rPr>
      </w:pPr>
      <w:r>
        <w:rPr>
          <w:rFonts w:ascii="PT Astra Serif" w:hAnsi="PT Astra Serif" w:eastAsia="PT Astra Serif" w:cs="PT Astra Serif"/>
          <w:sz w:val="32"/>
          <w:szCs w:val="32"/>
          <w:highlight w:val="none"/>
        </w:rPr>
      </w:r>
      <w:r>
        <w:rPr>
          <w:rFonts w:ascii="PT Astra Serif" w:hAnsi="PT Astra Serif" w:cs="PT Astra Serif"/>
          <w:sz w:val="32"/>
          <w:szCs w:val="32"/>
        </w:rPr>
      </w:r>
      <w:r>
        <w:rPr>
          <w:rFonts w:ascii="PT Astra Serif" w:hAnsi="PT Astra Serif" w:cs="PT Astra Serif"/>
          <w:sz w:val="32"/>
          <w:szCs w:val="32"/>
        </w:rPr>
      </w:r>
    </w:p>
    <w:tbl>
      <w:tblPr>
        <w:tblStyle w:val="785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566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510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eastAsia="PT Astra Serif" w:cs="PT Astra Serif"/>
                <w:sz w:val="40"/>
                <w:szCs w:val="40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32"/>
                <w:szCs w:val="32"/>
                <w:highlight w:val="none"/>
              </w:rPr>
              <w:t xml:space="preserve">Срок сдачи проекта:</w:t>
            </w:r>
            <w:r>
              <w:rPr>
                <w:rFonts w:ascii="PT Astra Serif" w:hAnsi="PT Astra Serif" w:eastAsia="PT Astra Serif" w:cs="PT Astra Serif"/>
                <w:sz w:val="40"/>
                <w:szCs w:val="40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40"/>
                <w:szCs w:val="40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66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40"/>
                <w:szCs w:val="40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32"/>
                <w:szCs w:val="32"/>
                <w:highlight w:val="none"/>
              </w:rPr>
              <w:t xml:space="preserve">____ май 202___ год</w:t>
            </w:r>
            <w:r>
              <w:rPr>
                <w:rFonts w:ascii="PT Astra Serif" w:hAnsi="PT Astra Serif" w:eastAsia="PT Astra Serif" w:cs="PT Astra Serif"/>
                <w:sz w:val="40"/>
                <w:szCs w:val="40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40"/>
                <w:szCs w:val="40"/>
                <w:highlight w:val="none"/>
              </w:rPr>
            </w:r>
          </w:p>
        </w:tc>
      </w:tr>
    </w:tbl>
    <w:p>
      <w:pPr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  <w:br w:type="column"/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  <w:t xml:space="preserve">Памятка по выполнению проекта.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933"/>
        <w:numPr>
          <w:ilvl w:val="0"/>
          <w:numId w:val="1"/>
        </w:numPr>
        <w:jc w:val="both"/>
        <w:rPr>
          <w:rFonts w:ascii="PT Astra Serif" w:hAnsi="PT Astra Serif" w:eastAsia="PT Astra Serif" w:cs="PT Astra Serif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Цель и задачи.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 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</w:p>
    <w:p>
      <w:pPr>
        <w:pStyle w:val="933"/>
        <w:numPr>
          <w:ilvl w:val="1"/>
          <w:numId w:val="1"/>
        </w:numPr>
        <w:jc w:val="both"/>
        <w:rPr>
          <w:rFonts w:ascii="PT Astra Serif" w:hAnsi="PT Astra Serif" w:eastAsia="PT Astra Serif" w:cs="PT Astra Serif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Цель — один результат, который ты хочешь получить. 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</w:p>
    <w:p>
      <w:pPr>
        <w:pStyle w:val="933"/>
        <w:numPr>
          <w:ilvl w:val="1"/>
          <w:numId w:val="1"/>
        </w:numPr>
        <w:jc w:val="both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Задачи — конкретные шаги (обычно 3–5), которые к нему ведут. Запиши их в начале и сверяйся по ходу работы.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pStyle w:val="933"/>
        <w:numPr>
          <w:ilvl w:val="0"/>
          <w:numId w:val="1"/>
        </w:numPr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План с контрольными точками. 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Разбивай работу на этапы и ставь промежуточные сроки. Это помогает не откладывать всё на конец.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933"/>
        <w:numPr>
          <w:ilvl w:val="0"/>
          <w:numId w:val="1"/>
        </w:numPr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Источники и ссылки.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 Фиксируй, откуда берёшь информацию (книги, сайты, интервью). Сразу оформляй список литературы: так в конце не придётся всё собирать заново.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933"/>
        <w:numPr>
          <w:ilvl w:val="0"/>
          <w:numId w:val="1"/>
        </w:numPr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П</w:t>
      </w: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р</w:t>
      </w: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омежуточные результаты.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 Сохраняй черновики, фото, схемы, код, эскизы. Это пригодится, если потребуется объяснить, как ты пришёл к финальному результату.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933"/>
        <w:numPr>
          <w:ilvl w:val="0"/>
          <w:numId w:val="1"/>
        </w:numPr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Регулярные консультации.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 Приноси на встречу конкретные результаты (текст, макет, код, замеры), а не «почти готово». Так руководитель сможет дать полезную обратную связь.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933"/>
        <w:numPr>
          <w:ilvl w:val="0"/>
          <w:numId w:val="1"/>
        </w:numPr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Проверка на ошибки и соответствие требованиям.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 Перед финальной сдачей проверь орфографию, форматирование, нумерацию, список источников. Если в школе есть требования к уникальности — проверь заранее.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933"/>
        <w:numPr>
          <w:ilvl w:val="0"/>
          <w:numId w:val="1"/>
        </w:numPr>
        <w:jc w:val="both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Подготовка к защите.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 Продумай короткое выступление (3–5 минут), подготовь наглядность (1–3 слайда, макет, демонстрацию, распечатки). Репетируй вслух.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jc w:val="center"/>
        <w:shd w:val="nil" w:color="000000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  <w:t xml:space="preserve">Дополнительные универсальные рекомендации</w:t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933"/>
        <w:numPr>
          <w:ilvl w:val="0"/>
          <w:numId w:val="15"/>
        </w:numPr>
        <w:jc w:val="both"/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Резерв времени.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 Закладывай «подушку» 1–2 недели до финального срока на непредвиденные правки.</w:t>
      </w:r>
      <w:r/>
    </w:p>
    <w:p>
      <w:pPr>
        <w:pStyle w:val="933"/>
        <w:numPr>
          <w:ilvl w:val="0"/>
          <w:numId w:val="15"/>
        </w:numPr>
        <w:jc w:val="both"/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Версии файлов.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 Сохраняй версии с датами (например, </w:t>
      </w:r>
      <w:r>
        <w:rPr>
          <w:rFonts w:ascii="PT Astra Serif" w:hAnsi="PT Astra Serif" w:eastAsia="PT Astra Serif" w:cs="PT Astra Serif"/>
          <w:i/>
          <w:iCs/>
          <w:sz w:val="24"/>
          <w:szCs w:val="24"/>
          <w:highlight w:val="none"/>
        </w:rPr>
        <w:t xml:space="preserve">Проект_v01_2026-12-05.docx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). Это дисциплинирует и помогает при спорных моментах.</w:t>
      </w:r>
      <w:r/>
    </w:p>
    <w:p>
      <w:pPr>
        <w:pStyle w:val="933"/>
        <w:numPr>
          <w:ilvl w:val="0"/>
          <w:numId w:val="15"/>
        </w:numPr>
        <w:jc w:val="both"/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Фотофиксация.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 Для любого проекта полезно фиксировать этапы: фото материалов(скриншот экрана), промежуточных результатов, испытаний, макетов и т. п. Их можно вставить в приложения.</w:t>
      </w:r>
      <w:r/>
    </w:p>
    <w:p>
      <w:pPr>
        <w:pStyle w:val="933"/>
        <w:numPr>
          <w:ilvl w:val="0"/>
          <w:numId w:val="15"/>
        </w:numPr>
        <w:jc w:val="both"/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Согласование промежуточных результатов.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 Не жди конца: показывай руководителю черновики разделов и получай обратную связь. Это сильно снижает риск больших переделок в конце.</w:t>
      </w:r>
      <w:r/>
    </w:p>
    <w:p>
      <w:pPr>
        <w:pStyle w:val="933"/>
        <w:numPr>
          <w:ilvl w:val="0"/>
          <w:numId w:val="15"/>
        </w:numPr>
        <w:jc w:val="both"/>
        <w:rPr>
          <w:rFonts w:ascii="PT Astra Serif" w:hAnsi="PT Astra Serif" w:eastAsia="PT Astra Serif" w:cs="PT Astra Serif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Чёткие формулировки. 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Избегай общих фраз вроде «изучил тему». Лучше: «подобрал 7 источников, составил таблицу сравнения методов, провёл 3 эксперимента».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</w:p>
    <w:p>
      <w:pPr>
        <w:pStyle w:val="933"/>
        <w:numPr>
          <w:ilvl w:val="0"/>
          <w:numId w:val="15"/>
        </w:numPr>
        <w:jc w:val="both"/>
        <w:rPr>
          <w:rFonts w:ascii="PT Astra Serif" w:hAnsi="PT Astra Serif" w:eastAsia="PT Astra Serif" w:cs="PT Astra Serif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Образцы хороших проектов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 можно посмотреть на сайте нашей школы в разделе: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</w:p>
    <w:p>
      <w:pPr>
        <w:pStyle w:val="933"/>
        <w:numPr>
          <w:ilvl w:val="0"/>
          <w:numId w:val="17"/>
        </w:numPr>
        <w:jc w:val="both"/>
        <w:rPr>
          <w:rFonts w:hint="default" w:ascii="PT Astra Serif" w:hAnsi="PT Astra Serif" w:eastAsia="PT Astra Serif" w:cs="PT Astra Serif"/>
          <w:sz w:val="24"/>
          <w:szCs w:val="24"/>
          <w:highlight w:val="none"/>
        </w:rPr>
      </w:pPr>
      <w:r>
        <w:rPr>
          <w:rFonts w:hint="default"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Учебный процесс </w:t>
      </w:r>
      <w:r>
        <w:rPr>
          <w:rFonts w:hint="default" w:ascii="Arimo" w:hAnsi="Arimo" w:eastAsia="Arimo" w:cs="Arimo"/>
          <w:sz w:val="24"/>
          <w:szCs w:val="24"/>
          <w:highlight w:val="none"/>
        </w:rPr>
        <w:t xml:space="preserve">⇒ </w:t>
      </w:r>
      <w:r>
        <w:rPr>
          <w:rFonts w:hint="default" w:ascii="PT Astra Serif" w:hAnsi="PT Astra Serif" w:eastAsia="PT Astra Serif" w:cs="PT Astra Serif"/>
          <w:sz w:val="24"/>
          <w:szCs w:val="24"/>
          <w:highlight w:val="none"/>
        </w:rPr>
        <w:t xml:space="preserve">Индивидуальный проект</w:t>
      </w:r>
      <w:r>
        <w:rPr>
          <w:rFonts w:hint="default"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hint="default" w:ascii="PT Astra Serif" w:hAnsi="PT Astra Serif" w:eastAsia="PT Astra Serif" w:cs="PT Astra Serif"/>
          <w:sz w:val="24"/>
          <w:szCs w:val="24"/>
          <w:highlight w:val="none"/>
        </w:rPr>
      </w:r>
    </w:p>
    <w:p>
      <w:pPr>
        <w:pStyle w:val="933"/>
        <w:numPr>
          <w:ilvl w:val="0"/>
          <w:numId w:val="17"/>
        </w:numPr>
        <w:jc w:val="both"/>
        <w:rPr>
          <w:rFonts w:hint="default" w:ascii="PT Astra Serif" w:hAnsi="PT Astra Serif" w:eastAsia="PT Astra Serif" w:cs="PT Astra Serif"/>
          <w:sz w:val="24"/>
          <w:szCs w:val="24"/>
          <w:highlight w:val="none"/>
        </w:rPr>
      </w:pPr>
      <w:r>
        <w:rPr>
          <w:rFonts w:hint="default"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hint="default" w:ascii="PT Astra Serif" w:hAnsi="PT Astra Serif" w:eastAsia="PT Astra Serif" w:cs="PT Astra Serif"/>
          <w:sz w:val="24"/>
          <w:szCs w:val="24"/>
          <w:highlight w:val="none"/>
        </w:rPr>
        <w:t xml:space="preserve">или по ссылке: </w:t>
      </w:r>
      <w:r>
        <w:rPr>
          <w:rFonts w:hint="default" w:ascii="PT Astra Serif" w:hAnsi="PT Astra Serif" w:eastAsia="PT Astra Serif" w:cs="PT Astra Serif"/>
          <w:sz w:val="24"/>
          <w:szCs w:val="24"/>
          <w:highlight w:val="none"/>
        </w:rPr>
      </w:r>
      <w:hyperlink r:id="rId15" w:tooltip="https://samschool27.ru/учебный-процесс/индивидуальный-проект/" w:history="1">
        <w:r>
          <w:rPr>
            <w:rStyle w:val="911"/>
            <w:rFonts w:hint="default" w:ascii="PT Astra Serif" w:hAnsi="PT Astra Serif" w:eastAsia="PT Astra Serif" w:cs="PT Astra Serif"/>
            <w:sz w:val="24"/>
            <w:szCs w:val="24"/>
            <w:highlight w:val="none"/>
          </w:rPr>
          <w:t xml:space="preserve">https://samschool27.ru/учебный-процесс/индивидуальный-проект/</w:t>
        </w:r>
        <w:r>
          <w:rPr>
            <w:rStyle w:val="911"/>
            <w:rFonts w:hint="default" w:ascii="PT Astra Serif" w:hAnsi="PT Astra Serif" w:eastAsia="PT Astra Serif" w:cs="PT Astra Serif"/>
            <w:sz w:val="24"/>
            <w:szCs w:val="24"/>
            <w:highlight w:val="none"/>
          </w:rPr>
        </w:r>
        <w:r>
          <w:rPr>
            <w:rStyle w:val="911"/>
            <w:rFonts w:hint="default" w:ascii="PT Astra Serif" w:hAnsi="PT Astra Serif" w:eastAsia="PT Astra Serif" w:cs="PT Astra Serif"/>
            <w:sz w:val="24"/>
            <w:szCs w:val="24"/>
            <w:highlight w:val="none"/>
          </w:rPr>
        </w:r>
      </w:hyperlink>
      <w:r>
        <w:rPr>
          <w:rFonts w:hint="default"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hint="default" w:ascii="PT Astra Serif" w:hAnsi="PT Astra Serif" w:eastAsia="PT Astra Serif" w:cs="PT Astra Serif"/>
          <w:sz w:val="24"/>
          <w:szCs w:val="24"/>
          <w:highlight w:val="none"/>
        </w:rPr>
      </w:r>
    </w:p>
    <w:p>
      <w:pPr>
        <w:pStyle w:val="933"/>
        <w:numPr>
          <w:ilvl w:val="0"/>
          <w:numId w:val="17"/>
        </w:numPr>
        <w:jc w:val="left"/>
        <w:shd w:val="nil" w:color="auto"/>
        <w:rPr>
          <w:rFonts w:ascii="PT Astra Serif" w:hAnsi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cs="PT Astra Serif"/>
          <w:b w:val="0"/>
          <w:bCs w:val="0"/>
          <w:sz w:val="24"/>
          <w:szCs w:val="24"/>
          <w:highlight w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8192" behindDoc="1" locked="0" layoutInCell="1" allowOverlap="1">
                <wp:simplePos x="0" y="0"/>
                <wp:positionH relativeFrom="column">
                  <wp:posOffset>2318770</wp:posOffset>
                </wp:positionH>
                <wp:positionV relativeFrom="paragraph">
                  <wp:posOffset>20394</wp:posOffset>
                </wp:positionV>
                <wp:extent cx="1080000" cy="1080000"/>
                <wp:effectExtent l="0" t="0" r="0" b="0"/>
                <wp:wrapNone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695837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 rot="0" flipH="0" flipV="0">
                          <a:off x="0" y="0"/>
                          <a:ext cx="1080000" cy="108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-8192;o:allowoverlap:true;o:allowincell:true;mso-position-horizontal-relative:text;margin-left:182.58pt;mso-position-horizontal:absolute;mso-position-vertical-relative:text;margin-top:1.61pt;mso-position-vertical:absolute;width:85.04pt;height:85.04pt;mso-wrap-distance-left:9.07pt;mso-wrap-distance-top:0.00pt;mso-wrap-distance-right:9.07pt;mso-wrap-distance-bottom:0.00pt;rotation:0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PT Astra Serif" w:hAnsi="PT Astra Serif" w:cs="PT Astra Serif"/>
          <w:b w:val="0"/>
          <w:bCs w:val="0"/>
          <w:sz w:val="24"/>
          <w:szCs w:val="24"/>
          <w:highlight w:val="none"/>
        </w:rPr>
        <w:t xml:space="preserve">ли по qr-коду: </w:t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  <w:br w:type="page" w:clear="all"/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</w:p>
    <w:p>
      <w:pPr>
        <w:jc w:val="center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  <w:t xml:space="preserve">Требования к оформлению реферата</w:t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933"/>
        <w:numPr>
          <w:ilvl w:val="0"/>
          <w:numId w:val="4"/>
        </w:numPr>
        <w:jc w:val="both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Титульный лист: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 школа, тема, ФИО ученика и руководителя, класс, год.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pStyle w:val="933"/>
        <w:numPr>
          <w:ilvl w:val="0"/>
          <w:numId w:val="4"/>
        </w:numPr>
        <w:jc w:val="both"/>
        <w:tabs>
          <w:tab w:val="left" w:pos="6581" w:leader="none"/>
        </w:tabs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Оглавление: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 с указанием страниц.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jc w:val="center"/>
        <w:rPr>
          <w:rFonts w:ascii="PT Astra Serif" w:hAnsi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  <w:t xml:space="preserve">Образец:</w:t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</w:p>
    <w:tbl>
      <w:tblPr>
        <w:tblStyle w:val="785"/>
        <w:tblW w:w="0" w:type="auto"/>
        <w:tblLayout w:type="fixed"/>
        <w:tblLook w:val="04A0" w:firstRow="1" w:lastRow="0" w:firstColumn="1" w:lastColumn="0" w:noHBand="0" w:noVBand="1"/>
      </w:tblPr>
      <w:tblGrid>
        <w:gridCol w:w="8187"/>
        <w:gridCol w:w="992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187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ВВЕДЕНИЕ ...........................................................................................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3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187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ГЛАВА I. ********* 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........................................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.....................................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4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187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1.1. 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********* 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.................................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...........................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............................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5-6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187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1.2.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********* 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...................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........................................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.............................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7-8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187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1.3.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*********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 ..................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.........................................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.............................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9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187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ГЛАВА II.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*********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 ..........................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......................................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.............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10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187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2.1.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********* 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.............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........................................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...................................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11-12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187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2.2.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********* 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............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........................................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....................................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13-14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187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ЗАКЛЮЧЕНИЕ 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...................................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........................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..........................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15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187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СПИСОК ИНФОРМАЦИОННЫХ ИСТОЧНИКОВ 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...................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......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16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18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ПРИЛОЖЕНИЕ 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.........................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..................................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..........................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17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</w:tc>
      </w:tr>
    </w:tbl>
    <w:p>
      <w:pPr>
        <w:pStyle w:val="933"/>
        <w:numPr>
          <w:ilvl w:val="0"/>
          <w:numId w:val="4"/>
        </w:numPr>
        <w:jc w:val="both"/>
        <w:spacing w:before="198" w:beforeAutospacing="0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Введение: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 актуальность, цель, задачи, объект/предмет, методы, практическая значимость.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pStyle w:val="933"/>
        <w:numPr>
          <w:ilvl w:val="0"/>
          <w:numId w:val="4"/>
        </w:numPr>
        <w:jc w:val="both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Основная часть: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 делится на логические разделы; в конце каждого раздела — краткие выводы.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pStyle w:val="933"/>
        <w:numPr>
          <w:ilvl w:val="0"/>
          <w:numId w:val="4"/>
        </w:numPr>
        <w:jc w:val="both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Заключение: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 основные выводы, подтверждение достижения цели, перспективы развития работы.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pStyle w:val="933"/>
        <w:numPr>
          <w:ilvl w:val="0"/>
          <w:numId w:val="4"/>
        </w:numPr>
        <w:jc w:val="both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Список источников: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 не менее 5–7 позиций, оформленных по ГОСТ (для интернет-источников — обязательно дата обращения).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pStyle w:val="933"/>
        <w:numPr>
          <w:ilvl w:val="0"/>
          <w:numId w:val="4"/>
        </w:numPr>
        <w:jc w:val="both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Приложения: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 фото, чертежи, код, анкеты, таблицы и т. п.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tbl>
      <w:tblPr>
        <w:tblStyle w:val="785"/>
        <w:tblW w:w="0" w:type="auto"/>
        <w:tblLayout w:type="fixed"/>
        <w:tblLook w:val="04A0" w:firstRow="1" w:lastRow="0" w:firstColumn="1" w:lastColumn="0" w:noHBand="0" w:noVBand="1"/>
      </w:tblPr>
      <w:tblGrid>
        <w:gridCol w:w="3226"/>
        <w:gridCol w:w="5811"/>
      </w:tblGrid>
      <w:tr>
        <w:tblPrEx/>
        <w:trPr/>
        <w:tc>
          <w:tcPr>
            <w:tcW w:w="3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highlight w:val="none"/>
              </w:rPr>
              <w:t xml:space="preserve">Требование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W w:w="581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highlight w:val="none"/>
              </w:rPr>
              <w:t xml:space="preserve">Содержание требования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22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Оформление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811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текст печатается на одной стороне листа</w:t>
            </w:r>
            <w:r/>
          </w:p>
          <w:p>
            <w:pPr>
              <w:jc w:val="both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белой бумаги формата A4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22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Шрифт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811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Times New Roman или Arial или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PT Astra Serif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22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Размер в тексте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811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12-14 пт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22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Размер в таблице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811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12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22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Междустрочный интервал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811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1,15 или 1,5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22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Выравнивание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811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по ширине 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22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Параметры страницы (поля)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811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слева - 3 см, 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справа - 2 см, 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снизу - 2 см, 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сверху - 2 см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226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Нумерация страниц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811" w:type="dxa"/>
            <w:vAlign w:val="center"/>
            <w:vMerge w:val="restart"/>
            <w:textDirection w:val="lrTb"/>
            <w:noWrap w:val="false"/>
          </w:tcPr>
          <w:p>
            <w:pPr>
              <w:pStyle w:val="933"/>
              <w:numPr>
                <w:ilvl w:val="0"/>
                <w:numId w:val="11"/>
              </w:numPr>
              <w:jc w:val="left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арабскими цифрами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  <w:p>
            <w:pPr>
              <w:pStyle w:val="933"/>
              <w:numPr>
                <w:ilvl w:val="0"/>
                <w:numId w:val="11"/>
              </w:numPr>
              <w:jc w:val="left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сквозная, от титульного листа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  <w:p>
            <w:pPr>
              <w:pStyle w:val="933"/>
              <w:numPr>
                <w:ilvl w:val="0"/>
                <w:numId w:val="11"/>
              </w:numPr>
              <w:jc w:val="left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на титульном листе номер страницы не проставляется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  <w:p>
            <w:pPr>
              <w:pStyle w:val="933"/>
              <w:numPr>
                <w:ilvl w:val="0"/>
                <w:numId w:val="11"/>
              </w:numPr>
              <w:jc w:val="left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нумерация страницы проставляется со второй страницы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  <w:p>
            <w:pPr>
              <w:pStyle w:val="933"/>
              <w:numPr>
                <w:ilvl w:val="0"/>
                <w:numId w:val="11"/>
              </w:numPr>
              <w:jc w:val="left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порядковый номер страницы ставится внизу страницы по середине строки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226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Объем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811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10–15 страниц без приложений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</w:tbl>
    <w:p>
      <w:pPr>
        <w:jc w:val="center"/>
        <w:shd w:val="nil" w:color="00000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center"/>
        <w:shd w:val="nil" w:color="000000"/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  <w:t xml:space="preserve">Требования к защите индивидуального итогового проекта</w:t>
      </w:r>
      <w:r/>
    </w:p>
    <w:p>
      <w:pPr>
        <w:pStyle w:val="933"/>
        <w:numPr>
          <w:ilvl w:val="0"/>
          <w:numId w:val="12"/>
        </w:numPr>
        <w:jc w:val="both"/>
        <w:shd w:val="nil" w:color="000000"/>
        <w:rPr>
          <w:b w:val="0"/>
          <w:bCs w:val="0"/>
          <w:sz w:val="24"/>
          <w:szCs w:val="24"/>
        </w:rPr>
      </w:pP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Публичная защита проекта проводится в устной форме с обязательной </w:t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демонстрацией фрагментов проекта или презентации и не должна превышать 5</w:t>
      </w:r>
      <w:r>
        <w:rPr>
          <w:b w:val="0"/>
          <w:bCs w:val="0"/>
          <w:sz w:val="24"/>
          <w:szCs w:val="24"/>
        </w:rPr>
        <w:t xml:space="preserve"> </w:t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минут.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933"/>
        <w:numPr>
          <w:ilvl w:val="0"/>
          <w:numId w:val="12"/>
        </w:numPr>
        <w:jc w:val="both"/>
        <w:shd w:val="nil" w:color="000000"/>
        <w:rPr>
          <w:b w:val="0"/>
          <w:bCs w:val="0"/>
          <w:sz w:val="24"/>
          <w:szCs w:val="24"/>
        </w:rPr>
      </w:pP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После завершения выступления ученик должен ответить на вопросы комиссии </w:t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(если таковые возникли).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933"/>
        <w:numPr>
          <w:ilvl w:val="0"/>
          <w:numId w:val="12"/>
        </w:numPr>
        <w:jc w:val="both"/>
        <w:shd w:val="nil" w:color="000000"/>
        <w:rPr>
          <w:b w:val="0"/>
          <w:bCs w:val="0"/>
          <w:sz w:val="24"/>
          <w:szCs w:val="24"/>
        </w:rPr>
      </w:pP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Публичное представление индивидуального итогового проекта обучающегося </w:t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должно содержать: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933"/>
        <w:numPr>
          <w:ilvl w:val="1"/>
          <w:numId w:val="12"/>
        </w:numPr>
        <w:jc w:val="both"/>
        <w:shd w:val="nil" w:color="000000"/>
        <w:rPr>
          <w:b w:val="0"/>
          <w:bCs w:val="0"/>
          <w:sz w:val="24"/>
          <w:szCs w:val="24"/>
        </w:rPr>
      </w:pP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обоснование выбранной темы, доказательства её актуальности,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933"/>
        <w:numPr>
          <w:ilvl w:val="1"/>
          <w:numId w:val="12"/>
        </w:numPr>
        <w:jc w:val="both"/>
        <w:shd w:val="nil" w:color="000000"/>
        <w:rPr>
          <w:b w:val="0"/>
          <w:bCs w:val="0"/>
          <w:sz w:val="24"/>
          <w:szCs w:val="24"/>
        </w:rPr>
      </w:pP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цели и задачи проекта и степень их выполнения,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933"/>
        <w:numPr>
          <w:ilvl w:val="1"/>
          <w:numId w:val="12"/>
        </w:numPr>
        <w:jc w:val="both"/>
        <w:shd w:val="nil" w:color="000000"/>
        <w:rPr>
          <w:b w:val="0"/>
          <w:bCs w:val="0"/>
          <w:sz w:val="24"/>
          <w:szCs w:val="24"/>
        </w:rPr>
      </w:pP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обязательное указание на степень самостоятельности проделанной работы, </w:t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описание возможностей применения продукта на практике в разных сферах</w:t>
      </w:r>
      <w:r>
        <w:rPr>
          <w:b w:val="0"/>
          <w:bCs w:val="0"/>
          <w:sz w:val="24"/>
          <w:szCs w:val="24"/>
        </w:rPr>
        <w:t xml:space="preserve"> </w:t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деятельности.;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ind w:left="720" w:firstLine="0"/>
        <w:jc w:val="both"/>
        <w:shd w:val="nil" w:color="000000"/>
        <w:rPr>
          <w:b/>
          <w:bCs/>
          <w:sz w:val="24"/>
          <w:szCs w:val="24"/>
          <w:u w:val="none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  <w:u w:val="none"/>
        </w:rPr>
        <w:t xml:space="preserve">а также учитывается:</w:t>
      </w:r>
      <w:r>
        <w:rPr>
          <w:b/>
          <w:bCs/>
          <w:sz w:val="24"/>
          <w:szCs w:val="24"/>
          <w:u w:val="none"/>
        </w:rPr>
      </w:r>
      <w:r>
        <w:rPr>
          <w:b/>
          <w:bCs/>
          <w:sz w:val="24"/>
          <w:szCs w:val="24"/>
          <w:u w:val="none"/>
        </w:rPr>
      </w:r>
    </w:p>
    <w:p>
      <w:pPr>
        <w:pStyle w:val="933"/>
        <w:numPr>
          <w:ilvl w:val="1"/>
          <w:numId w:val="12"/>
        </w:numPr>
        <w:jc w:val="both"/>
        <w:shd w:val="nil" w:color="000000"/>
        <w:rPr>
          <w:b w:val="0"/>
          <w:bCs w:val="0"/>
          <w:sz w:val="24"/>
          <w:szCs w:val="24"/>
        </w:rPr>
      </w:pP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эмоциональное воздействие на слушателей,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933"/>
        <w:numPr>
          <w:ilvl w:val="1"/>
          <w:numId w:val="12"/>
        </w:numPr>
        <w:jc w:val="both"/>
        <w:shd w:val="nil" w:color="000000"/>
        <w:rPr>
          <w:b w:val="0"/>
          <w:bCs w:val="0"/>
          <w:sz w:val="24"/>
          <w:szCs w:val="24"/>
        </w:rPr>
      </w:pP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правильность речи, артистичность,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933"/>
        <w:numPr>
          <w:ilvl w:val="1"/>
          <w:numId w:val="12"/>
        </w:numPr>
        <w:jc w:val="both"/>
        <w:shd w:val="nil" w:color="000000"/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умение реагировать на вопросы, аргументируя свой ответ.</w:t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</w:r>
    </w:p>
    <w:p>
      <w:pPr>
        <w:jc w:val="center"/>
        <w:shd w:val="nil" w:color="000000"/>
        <w:rPr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  <w:t xml:space="preserve">Рекомендации к компьютерной презентации проекта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3"/>
        <w:numPr>
          <w:ilvl w:val="0"/>
          <w:numId w:val="14"/>
        </w:numPr>
        <w:jc w:val="both"/>
        <w:shd w:val="nil" w:color="000000"/>
      </w:pP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Компьютерная презентация проектной работы не должна превышать 15 </w:t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слайдов.</w:t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</w:r>
      <w:r/>
    </w:p>
    <w:p>
      <w:pPr>
        <w:pStyle w:val="933"/>
        <w:numPr>
          <w:ilvl w:val="0"/>
          <w:numId w:val="14"/>
        </w:numPr>
        <w:jc w:val="both"/>
        <w:shd w:val="nil" w:color="000000"/>
      </w:pP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Титульный лист презентации включает:</w:t>
      </w:r>
      <w:r/>
    </w:p>
    <w:p>
      <w:pPr>
        <w:pStyle w:val="933"/>
        <w:numPr>
          <w:ilvl w:val="1"/>
          <w:numId w:val="14"/>
        </w:numPr>
        <w:jc w:val="both"/>
        <w:shd w:val="nil" w:color="000000"/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полное наименование образовательной организации;</w:t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</w:r>
    </w:p>
    <w:p>
      <w:pPr>
        <w:pStyle w:val="933"/>
        <w:numPr>
          <w:ilvl w:val="1"/>
          <w:numId w:val="14"/>
        </w:numPr>
        <w:jc w:val="both"/>
        <w:shd w:val="nil" w:color="000000"/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сведения об авторе и руководителе проекта;</w:t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</w:r>
    </w:p>
    <w:p>
      <w:pPr>
        <w:pStyle w:val="933"/>
        <w:numPr>
          <w:ilvl w:val="1"/>
          <w:numId w:val="14"/>
        </w:numPr>
        <w:jc w:val="both"/>
        <w:shd w:val="nil" w:color="000000"/>
      </w:pP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год разработки проекта</w:t>
      </w:r>
      <w:r/>
    </w:p>
    <w:p>
      <w:pPr>
        <w:pStyle w:val="933"/>
        <w:numPr>
          <w:ilvl w:val="0"/>
          <w:numId w:val="14"/>
        </w:numPr>
        <w:jc w:val="both"/>
        <w:shd w:val="nil" w:color="000000"/>
      </w:pP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Текст слайдов должен быть информативным и содержать основную </w:t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информацию по всем разделам проекта, расположенную в порядке</w:t>
      </w:r>
      <w:r>
        <w:t xml:space="preserve"> </w:t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представления каждого раздела.</w:t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</w:r>
      <w:r/>
    </w:p>
    <w:p>
      <w:pPr>
        <w:pStyle w:val="933"/>
        <w:numPr>
          <w:ilvl w:val="0"/>
          <w:numId w:val="14"/>
        </w:numPr>
        <w:jc w:val="both"/>
        <w:shd w:val="nil" w:color="000000"/>
      </w:pP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Слайды должны быть озаглавлены.</w:t>
      </w:r>
      <w:r/>
    </w:p>
    <w:p>
      <w:pPr>
        <w:pStyle w:val="933"/>
        <w:numPr>
          <w:ilvl w:val="0"/>
          <w:numId w:val="14"/>
        </w:numPr>
        <w:jc w:val="both"/>
        <w:shd w:val="nil" w:color="000000"/>
      </w:pP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Наглядность слайда может быть обеспечена при помощи анимации, цветовых </w:t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эффектов, иллюстраций, графиков, схем, таблиц.</w:t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</w:r>
      <w:r/>
    </w:p>
    <w:p>
      <w:pPr>
        <w:pStyle w:val="933"/>
        <w:numPr>
          <w:ilvl w:val="0"/>
          <w:numId w:val="14"/>
        </w:numPr>
        <w:jc w:val="both"/>
        <w:shd w:val="nil" w:color="000000"/>
      </w:pP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Компьютерные презентации удобно создавать при помощи любого редактора презентаций.</w:t>
      </w:r>
      <w:r/>
    </w:p>
    <w:p>
      <w:pPr>
        <w:jc w:val="center"/>
        <w:shd w:val="nil" w:color="000000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  <w:t xml:space="preserve">ВНИМАНИЕ! </w:t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jc w:val="center"/>
        <w:shd w:val="nil" w:color="000000"/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Не стоит увлекаться чрезмерным включением цветовых и </w:t>
      </w: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анимационных эффектов, </w:t>
      </w: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т.к. они отвлекают внимание слушателей от сути проекта.</w:t>
      </w: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</w:r>
    </w:p>
    <w:p>
      <w:pPr>
        <w:jc w:val="left"/>
        <w:shd w:val="nil" w:color="000000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  <w:sectPr>
          <w:headerReference w:type="default" r:id="rId9"/>
          <w:headerReference w:type="first" r:id="rId10"/>
          <w:footerReference w:type="default" r:id="rId12"/>
          <w:footerReference w:type="first" r:id="rId13"/>
          <w:footnotePr/>
          <w:endnotePr/>
          <w:type w:val="nextPage"/>
          <w:pgSz w:w="11906" w:h="16838" w:orient="portrait"/>
          <w:pgMar w:top="1134" w:right="1134" w:bottom="1134" w:left="1701" w:header="709" w:footer="709" w:gutter="0"/>
          <w:cols w:num="1" w:sep="0" w:space="709" w:equalWidth="1"/>
          <w:docGrid w:linePitch="360"/>
          <w:titlePg/>
        </w:sectPr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jc w:val="center"/>
        <w:rPr>
          <w:rFonts w:ascii="PT Astra Serif" w:hAnsi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  <w:t xml:space="preserve">Понедельный план-график на период активной работы</w:t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</w:p>
    <w:tbl>
      <w:tblPr>
        <w:tblStyle w:val="78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6"/>
        <w:gridCol w:w="1809"/>
        <w:gridCol w:w="3969"/>
        <w:gridCol w:w="4110"/>
        <w:gridCol w:w="3969"/>
      </w:tblGrid>
      <w:tr>
        <w:tblPrEx/>
        <w:trPr/>
        <w:tc>
          <w:tcPr>
            <w:tcW w:w="106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  <w:t xml:space="preserve">Неделя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W w:w="18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  <w:t xml:space="preserve">Период (Дата)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  <w:t xml:space="preserve">Этап работы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W w:w="4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  <w:t xml:space="preserve">Промежуточный результат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  <w:t xml:space="preserve">Примечание \ риски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106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Выбор темы, формулировка цели и задач, согласование с руководителем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Утверждённая тема, список задач, краткий план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Если тема не согласована, дальше двигаться нельзя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106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Подбор источников, составление списка литературы (черновой)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Список источников (не менее 5), заметки/выписки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Фиксировать ссылки сразу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106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Написание введения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Черновик введения (актуальность, цель, задачи и т. д.)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Показать руководителю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106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4-5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Выполнение практической части / проведение исследования / создание продукта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Промежуточные данные/фото/чертежи/код/эскизы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Фотофиксация этапов, сохранение версий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106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6-8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Написание основной части (разделы)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Черновик основной части (по разделам)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Проверять логику и последовательность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106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9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Анализ результатов, подготовка выводов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Черновик выводов по каждому разделу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Соотнести с задачами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106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10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Написание заключения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1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Черновик заключения (выводы, достижение цели)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Показать руководителю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106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11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Оформление работы по требованиям, проверка текста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1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Готовый текст (без финальной правки)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Орфография, форматирование, нумерация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106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12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Проверка уникальности (если требуется), исправление проблемных мест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1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Отчёт/скриншот проверки, исправленный текст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Перефразировать, не копировать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106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13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Подготовка материалов для защиты (презентация/наглядность)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1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Презентация (1–3 слайда) или макет/прототип/фотоотчёт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Минимум текста, максимум наглядности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106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14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Репетиция выступления, корректировка материалов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1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Текст выступления (3–5 минут), финальные правки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Записать на видео или отрепетировать с кем-то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106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15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Финальное согласование с руководителем, получение подписи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1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Подписанный дневник, подтверждение готовности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Сохранить электронную и бумажную версию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106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16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Печать, прошивка (если требуется), сдача работы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1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Комплект документов, готовый проект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Проверить комплектность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</w:tbl>
    <w:p>
      <w:pPr>
        <w:shd w:val="nil" w:color="auto"/>
        <w:rPr>
          <w:rFonts w:ascii="PT Astra Serif" w:hAnsi="PT Astra Serif" w:cs="PT Astra Serif"/>
          <w:i/>
          <w:iCs/>
          <w:sz w:val="24"/>
          <w:szCs w:val="24"/>
          <w:highlight w:val="none"/>
        </w:rPr>
      </w:pPr>
      <w:r>
        <w:rPr>
          <w:rFonts w:ascii="PT Astra Serif" w:hAnsi="PT Astra Serif" w:cs="PT Astra Serif"/>
          <w:i/>
          <w:iCs/>
          <w:sz w:val="24"/>
          <w:szCs w:val="24"/>
        </w:rPr>
      </w:r>
      <w:r>
        <w:rPr>
          <w:rFonts w:ascii="PT Astra Serif" w:hAnsi="PT Astra Serif" w:cs="PT Astra Serif"/>
          <w:i/>
          <w:iCs/>
          <w:sz w:val="24"/>
          <w:szCs w:val="24"/>
        </w:rPr>
        <w:t xml:space="preserve">Совет: если неделя выпадает на каникулы или праздники, перенеси часть задач на соседние недели.</w:t>
      </w:r>
      <w:r>
        <w:rPr>
          <w:rFonts w:ascii="PT Astra Serif" w:hAnsi="PT Astra Serif" w:cs="PT Astra Serif"/>
          <w:i/>
          <w:iCs/>
          <w:sz w:val="24"/>
          <w:szCs w:val="24"/>
        </w:rPr>
        <w:br w:type="page" w:clear="all"/>
      </w:r>
      <w:r>
        <w:rPr>
          <w:rFonts w:ascii="PT Astra Serif" w:hAnsi="PT Astra Serif" w:cs="PT Astra Serif"/>
          <w:i/>
          <w:iCs/>
          <w:sz w:val="24"/>
          <w:szCs w:val="24"/>
          <w:highlight w:val="none"/>
        </w:rPr>
      </w:r>
      <w:r>
        <w:rPr>
          <w:rFonts w:ascii="PT Astra Serif" w:hAnsi="PT Astra Serif" w:cs="PT Astra Serif"/>
          <w:i/>
          <w:iCs/>
          <w:sz w:val="24"/>
          <w:szCs w:val="24"/>
          <w:highlight w:val="none"/>
        </w:rPr>
      </w:r>
    </w:p>
    <w:p>
      <w:pPr>
        <w:jc w:val="center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  <w:t xml:space="preserve">Список дел с чек-боксами</w:t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tbl>
      <w:tblPr>
        <w:tblStyle w:val="785"/>
        <w:tblW w:w="0" w:type="auto"/>
        <w:jc w:val="center"/>
        <w:tblInd w:w="-176" w:type="dxa"/>
        <w:tblLayout w:type="fixed"/>
        <w:tblLook w:val="04A0" w:firstRow="1" w:lastRow="0" w:firstColumn="1" w:lastColumn="0" w:noHBand="0" w:noVBand="1"/>
      </w:tblPr>
      <w:tblGrid>
        <w:gridCol w:w="533"/>
        <w:gridCol w:w="5736"/>
        <w:gridCol w:w="1634"/>
        <w:gridCol w:w="1843"/>
        <w:gridCol w:w="2121"/>
        <w:gridCol w:w="2698"/>
      </w:tblGrid>
      <w:tr>
        <w:tblPrEx/>
        <w:trPr/>
        <w:tc>
          <w:tcPr>
            <w:tcW w:w="5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  <w:t xml:space="preserve">№</w:t>
            </w: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W w:w="5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  <w:t xml:space="preserve">Что нужно сделать</w:t>
            </w: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W w:w="163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  <w:t xml:space="preserve">Чек-бокс о выполнении </w:t>
            </w: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  <w:t xml:space="preserve">(☑)</w:t>
            </w: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  <w:t xml:space="preserve">Дата выполнения</w:t>
            </w: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W w:w="212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  <w:t xml:space="preserve">Подпись руководителя</w:t>
            </w: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W w:w="269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  <w:t xml:space="preserve">Примечание \ комментарий</w:t>
            </w: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5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5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Получить и подписать у руководителя тему проекта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63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40"/>
                <w:szCs w:val="40"/>
                <w:highlight w:val="none"/>
              </w:rPr>
              <w:t xml:space="preserve">☐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12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69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Без этого нельзя начинать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5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5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Составить список из 7–10 источников по теме с ссылками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6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40"/>
                <w:szCs w:val="40"/>
                <w:highlight w:val="none"/>
              </w:rPr>
              <w:t xml:space="preserve">☐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12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69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Библиографические данные сразу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5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5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Написать черновик введения и согласовать с руководителем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6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40"/>
                <w:szCs w:val="40"/>
                <w:highlight w:val="none"/>
              </w:rPr>
              <w:t xml:space="preserve">☐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12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69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Объём 1–2 страницы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5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5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Выполнить практическую часть (эксперимент/изготовление/программирование и т. п.)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6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40"/>
                <w:szCs w:val="40"/>
                <w:highlight w:val="none"/>
              </w:rPr>
              <w:t xml:space="preserve">☐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12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69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Фото/данные/чертежи/ код как подтверждение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5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5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5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Написать основную часть, разбить на логические блоки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6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40"/>
                <w:szCs w:val="40"/>
                <w:highlight w:val="none"/>
              </w:rPr>
              <w:t xml:space="preserve">☐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12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69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По 1–3 страницы на раздел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5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5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Сформулировать выводы по каждому разделу и написать заключение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6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40"/>
                <w:szCs w:val="40"/>
                <w:highlight w:val="none"/>
              </w:rPr>
              <w:t xml:space="preserve">☐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12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69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0,5–1 страница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5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7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5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Оформить список источников по ГОСТ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6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40"/>
                <w:szCs w:val="40"/>
                <w:highlight w:val="none"/>
              </w:rPr>
              <w:t xml:space="preserve">☐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12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69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Не менее 5 источников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5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8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5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Проверить текст на ошибки, соответствие объёму и требованиям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6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40"/>
                <w:szCs w:val="40"/>
                <w:highlight w:val="none"/>
              </w:rPr>
              <w:t xml:space="preserve">☐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12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69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Орфография, форматирование, нумерация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5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9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5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Проверить уникальность (если требуется) и исправить проблемные места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6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40"/>
                <w:szCs w:val="40"/>
                <w:highlight w:val="none"/>
              </w:rPr>
              <w:t xml:space="preserve">☐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12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69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Перефразирование вместо копирования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5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10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5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Подготовить материалы для защиты (1–3 слайда или макет)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6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40"/>
                <w:szCs w:val="40"/>
                <w:highlight w:val="none"/>
              </w:rPr>
              <w:t xml:space="preserve">☐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12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69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Краткое содержание, визуал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5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11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5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Провести репетицию выступления (тайминг 3–5 минут)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6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40"/>
                <w:szCs w:val="40"/>
                <w:highlight w:val="none"/>
              </w:rPr>
              <w:t xml:space="preserve">☐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12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69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Можно записать на видео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5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12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5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Передать руководителю финальную версию и получить подпись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6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40"/>
                <w:szCs w:val="40"/>
                <w:highlight w:val="none"/>
              </w:rPr>
              <w:t xml:space="preserve">☐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12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69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Сохранить копию файла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5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14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5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Распечатать и прошить работу (если требуется)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6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40"/>
                <w:szCs w:val="40"/>
                <w:highlight w:val="none"/>
              </w:rPr>
              <w:t xml:space="preserve">☐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12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69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  <w:t xml:space="preserve">Проверить комплектность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</w:tbl>
    <w:p>
      <w:pPr>
        <w:shd w:val="nil" w:color="auto"/>
        <w:rPr>
          <w:rFonts w:ascii="PT Astra Serif" w:hAnsi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  <w:br w:type="page" w:clear="all"/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</w:p>
    <w:p>
      <w:pPr>
        <w:jc w:val="center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Таблица консультаций с научным руководителем</w:t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tbl>
      <w:tblPr>
        <w:tblStyle w:val="785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4252"/>
        <w:gridCol w:w="5528"/>
        <w:gridCol w:w="2409"/>
      </w:tblGrid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  <w:t xml:space="preserve">№</w:t>
            </w: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  <w:t xml:space="preserve">Дата консультации</w:t>
            </w: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W w:w="425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  <w:t xml:space="preserve">Тема консультации</w:t>
            </w: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W w:w="552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  <w:t xml:space="preserve">Рекомендации руководителя</w:t>
            </w: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  <w:t xml:space="preserve">Подпись руководителя</w:t>
            </w: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62"/>
        </w:trPr>
        <w:tc>
          <w:tcPr>
            <w:tcW w:w="67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25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52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57"/>
        </w:trPr>
        <w:tc>
          <w:tcPr>
            <w:tcW w:w="67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25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52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57"/>
        </w:trPr>
        <w:tc>
          <w:tcPr>
            <w:tcW w:w="67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25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52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57"/>
        </w:trPr>
        <w:tc>
          <w:tcPr>
            <w:tcW w:w="67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25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52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57"/>
        </w:trPr>
        <w:tc>
          <w:tcPr>
            <w:tcW w:w="67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25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52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57"/>
        </w:trPr>
        <w:tc>
          <w:tcPr>
            <w:tcW w:w="67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25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52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57"/>
        </w:trPr>
        <w:tc>
          <w:tcPr>
            <w:tcW w:w="67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25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52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54"/>
        </w:trPr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52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59"/>
        </w:trPr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52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57"/>
        </w:trPr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52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63"/>
        </w:trPr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52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57"/>
        </w:trPr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52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57"/>
        </w:trPr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52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57"/>
        </w:trPr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52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</w:tr>
    </w:tbl>
    <w:p>
      <w:pPr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tbl>
      <w:tblPr>
        <w:tblStyle w:val="785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4252"/>
        <w:gridCol w:w="5528"/>
        <w:gridCol w:w="2409"/>
      </w:tblGrid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  <w:t xml:space="preserve">№</w:t>
            </w: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  <w:t xml:space="preserve">Дата консультации</w:t>
            </w: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W w:w="425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  <w:t xml:space="preserve">Тема консультации</w:t>
            </w: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W w:w="552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  <w:t xml:space="preserve">Рекомендации руководителя</w:t>
            </w: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  <w:t xml:space="preserve">Подпись руководителя</w:t>
            </w: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62"/>
        </w:trPr>
        <w:tc>
          <w:tcPr>
            <w:tcW w:w="67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25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52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57"/>
        </w:trPr>
        <w:tc>
          <w:tcPr>
            <w:tcW w:w="67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25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52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57"/>
        </w:trPr>
        <w:tc>
          <w:tcPr>
            <w:tcW w:w="67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25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52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57"/>
        </w:trPr>
        <w:tc>
          <w:tcPr>
            <w:tcW w:w="67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25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52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57"/>
        </w:trPr>
        <w:tc>
          <w:tcPr>
            <w:tcW w:w="67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25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52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57"/>
        </w:trPr>
        <w:tc>
          <w:tcPr>
            <w:tcW w:w="67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25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52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57"/>
        </w:trPr>
        <w:tc>
          <w:tcPr>
            <w:tcW w:w="67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25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52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54"/>
        </w:trPr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52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59"/>
        </w:trPr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52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57"/>
        </w:trPr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52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415"/>
        </w:trPr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52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57"/>
        </w:trPr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52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57"/>
        </w:trPr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52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57"/>
        </w:trPr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52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57"/>
        </w:trPr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552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</w:tr>
    </w:tbl>
    <w:p>
      <w:pPr>
        <w:jc w:val="left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sectPr>
      <w:headerReference w:type="default" r:id="rId11"/>
      <w:footnotePr/>
      <w:endnotePr/>
      <w:type w:val="nextPage"/>
      <w:pgSz w:w="16838" w:h="11906" w:orient="landscape"/>
      <w:pgMar w:top="1418" w:right="1134" w:bottom="850" w:left="1134" w:header="709" w:footer="709" w:gutter="0"/>
      <w:cols w:num="1" w:sep="0" w:space="709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Arimo">
    <w:panose1 w:val="020B0604020202020204"/>
  </w:font>
  <w:font w:name="Courier New">
    <w:panose1 w:val="02070409020205020404"/>
  </w:font>
  <w:font w:name="Symbol">
    <w:panose1 w:val="05010000000000000000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  <w:jc w:val="center"/>
    </w:pPr>
    <w:fldSimple w:instr="PAGE \* MERGEFORMAT">
      <w:r>
        <w:t xml:space="preserve">1</w:t>
      </w:r>
    </w:fldSimple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  <w:rPr>
        <w:rFonts w:ascii="PT Astra Serif" w:hAnsi="PT Astra Serif" w:cs="PT Astra Serif"/>
        <w:bCs/>
        <w:i/>
        <w:sz w:val="20"/>
        <w:szCs w:val="20"/>
      </w:rPr>
    </w:pPr>
    <w:r>
      <w:rPr>
        <w:rFonts w:ascii="PT Astra Serif" w:hAnsi="PT Astra Serif" w:eastAsia="PT Astra Serif" w:cs="PT Astra Serif"/>
        <w:i/>
        <w:iCs/>
        <w:sz w:val="20"/>
        <w:szCs w:val="20"/>
      </w:rPr>
      <w:t xml:space="preserve">муниципальное бюджетное общеобразовательное учреждение </w:t>
    </w:r>
    <w:r>
      <w:rPr>
        <w:rFonts w:ascii="PT Astra Serif" w:hAnsi="PT Astra Serif" w:eastAsia="PT Astra Serif" w:cs="PT Astra Serif"/>
        <w:i/>
        <w:iCs/>
        <w:sz w:val="20"/>
        <w:szCs w:val="20"/>
      </w:rPr>
      <w:t xml:space="preserve">«Школа №27 с углубленным изучением отдельных предметов» </w:t>
    </w:r>
    <w:r>
      <w:rPr>
        <w:rFonts w:ascii="PT Astra Serif" w:hAnsi="PT Astra Serif" w:eastAsia="PT Astra Serif" w:cs="PT Astra Serif"/>
        <w:i/>
        <w:iCs/>
        <w:sz w:val="20"/>
        <w:szCs w:val="20"/>
      </w:rPr>
      <w:t xml:space="preserve">городского  округа Самара</w:t>
    </w:r>
    <w:r>
      <w:rPr>
        <w:rFonts w:ascii="PT Astra Serif" w:hAnsi="PT Astra Serif" w:cs="PT Astra Serif"/>
        <w:bCs/>
        <w:i/>
        <w:sz w:val="20"/>
        <w:szCs w:val="20"/>
      </w:rPr>
    </w:r>
    <w:r>
      <w:rPr>
        <w:rFonts w:ascii="PT Astra Serif" w:hAnsi="PT Astra Serif" w:cs="PT Astra Serif"/>
        <w:bCs/>
        <w:i/>
        <w:sz w:val="20"/>
        <w:szCs w:val="20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  <w:rPr>
        <w:rFonts w:ascii="PT Astra Serif" w:hAnsi="PT Astra Serif" w:cs="PT Astra Serif"/>
        <w:bCs/>
        <w:i/>
        <w:sz w:val="20"/>
        <w:szCs w:val="20"/>
      </w:rPr>
    </w:pPr>
    <w:r>
      <w:rPr>
        <w:rFonts w:ascii="PT Astra Serif" w:hAnsi="PT Astra Serif" w:eastAsia="PT Astra Serif" w:cs="PT Astra Serif"/>
        <w:i/>
        <w:iCs/>
        <w:sz w:val="20"/>
        <w:szCs w:val="20"/>
      </w:rPr>
      <w:t xml:space="preserve">муниципальное бюджетное общеобразовательное учреждение </w:t>
    </w:r>
    <w:r>
      <w:rPr>
        <w:rFonts w:ascii="PT Astra Serif" w:hAnsi="PT Astra Serif" w:eastAsia="PT Astra Serif" w:cs="PT Astra Serif"/>
        <w:i/>
        <w:iCs/>
        <w:sz w:val="20"/>
        <w:szCs w:val="20"/>
      </w:rPr>
      <w:t xml:space="preserve">«Школа №27 с углубленным изучением отдельных предметов» </w:t>
    </w:r>
    <w:r>
      <w:rPr>
        <w:rFonts w:ascii="PT Astra Serif" w:hAnsi="PT Astra Serif" w:eastAsia="PT Astra Serif" w:cs="PT Astra Serif"/>
        <w:i/>
        <w:iCs/>
        <w:sz w:val="20"/>
        <w:szCs w:val="20"/>
      </w:rPr>
      <w:t xml:space="preserve">городского  округа Самара</w:t>
    </w:r>
    <w:r>
      <w:rPr>
        <w:rFonts w:ascii="PT Astra Serif" w:hAnsi="PT Astra Serif" w:cs="PT Astra Serif"/>
        <w:bCs/>
        <w:i/>
        <w:sz w:val="20"/>
        <w:szCs w:val="20"/>
      </w:rPr>
    </w:r>
    <w:r>
      <w:rPr>
        <w:rFonts w:ascii="PT Astra Serif" w:hAnsi="PT Astra Serif" w:cs="PT Astra Serif"/>
        <w:bCs/>
        <w:i/>
        <w:sz w:val="20"/>
        <w:szCs w:val="20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  <w:rPr>
        <w:rFonts w:ascii="PT Astra Serif" w:hAnsi="PT Astra Serif" w:cs="PT Astra Serif"/>
        <w:bCs/>
        <w:i/>
        <w:sz w:val="20"/>
        <w:szCs w:val="20"/>
      </w:rPr>
    </w:pPr>
    <w:r>
      <w:rPr>
        <w:rFonts w:ascii="PT Astra Serif" w:hAnsi="PT Astra Serif" w:eastAsia="PT Astra Serif" w:cs="PT Astra Serif"/>
        <w:i/>
        <w:iCs/>
        <w:sz w:val="20"/>
        <w:szCs w:val="20"/>
      </w:rPr>
      <w:t xml:space="preserve">муниципальное бюджетное общеобразовательное учреждение </w:t>
    </w:r>
    <w:r>
      <w:rPr>
        <w:rFonts w:ascii="PT Astra Serif" w:hAnsi="PT Astra Serif" w:eastAsia="PT Astra Serif" w:cs="PT Astra Serif"/>
        <w:i/>
        <w:iCs/>
        <w:sz w:val="20"/>
        <w:szCs w:val="20"/>
      </w:rPr>
      <w:t xml:space="preserve">«Школа №27 с углубленным изучением отдельных предметов» </w:t>
    </w:r>
    <w:r>
      <w:rPr>
        <w:rFonts w:ascii="PT Astra Serif" w:hAnsi="PT Astra Serif" w:eastAsia="PT Astra Serif" w:cs="PT Astra Serif"/>
        <w:i/>
        <w:iCs/>
        <w:sz w:val="20"/>
        <w:szCs w:val="20"/>
      </w:rPr>
      <w:t xml:space="preserve">городского  округа Самара</w:t>
    </w:r>
    <w:r>
      <w:rPr>
        <w:rFonts w:ascii="PT Astra Serif" w:hAnsi="PT Astra Serif" w:cs="PT Astra Serif"/>
        <w:bCs/>
        <w:i/>
        <w:sz w:val="20"/>
        <w:szCs w:val="20"/>
      </w:rPr>
    </w:r>
    <w:r>
      <w:rPr>
        <w:rFonts w:ascii="PT Astra Serif" w:hAnsi="PT Astra Serif" w:cs="PT Astra Serif"/>
        <w:bCs/>
        <w:i/>
        <w:sz w:val="20"/>
        <w:szCs w:val="2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Ø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Ø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bullet"/>
      <w:isLgl w:val="false"/>
      <w:suff w:val="tab"/>
      <w:lvlText w:val="Ø"/>
      <w:lvlJc w:val="left"/>
      <w:pPr>
        <w:ind w:left="1440" w:hanging="360"/>
      </w:pPr>
      <w:rPr>
        <w:rFonts w:ascii="Wingdings" w:hAnsi="Wingdings" w:eastAsia="Wingdings" w:cs="Wingdings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Ø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·"/>
      <w:lvlJc w:val="left"/>
      <w:pPr>
        <w:ind w:left="1440" w:hanging="360"/>
      </w:pPr>
      <w:rPr>
        <w:rFonts w:ascii="Symbol" w:hAnsi="Symbol" w:eastAsia="Symbol" w:cs="Symbol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Ø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53">
    <w:name w:val="Heading 1"/>
    <w:basedOn w:val="929"/>
    <w:next w:val="929"/>
    <w:link w:val="75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54">
    <w:name w:val="Heading 1 Char"/>
    <w:link w:val="753"/>
    <w:uiPriority w:val="9"/>
    <w:rPr>
      <w:rFonts w:ascii="Arial" w:hAnsi="Arial" w:eastAsia="Arial" w:cs="Arial"/>
      <w:sz w:val="40"/>
      <w:szCs w:val="40"/>
    </w:rPr>
  </w:style>
  <w:style w:type="paragraph" w:styleId="755">
    <w:name w:val="Heading 2"/>
    <w:basedOn w:val="929"/>
    <w:next w:val="929"/>
    <w:link w:val="75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56">
    <w:name w:val="Heading 2 Char"/>
    <w:link w:val="755"/>
    <w:uiPriority w:val="9"/>
    <w:rPr>
      <w:rFonts w:ascii="Arial" w:hAnsi="Arial" w:eastAsia="Arial" w:cs="Arial"/>
      <w:sz w:val="34"/>
    </w:rPr>
  </w:style>
  <w:style w:type="paragraph" w:styleId="757">
    <w:name w:val="Heading 3"/>
    <w:basedOn w:val="929"/>
    <w:next w:val="929"/>
    <w:link w:val="75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58">
    <w:name w:val="Heading 3 Char"/>
    <w:link w:val="757"/>
    <w:uiPriority w:val="9"/>
    <w:rPr>
      <w:rFonts w:ascii="Arial" w:hAnsi="Arial" w:eastAsia="Arial" w:cs="Arial"/>
      <w:sz w:val="30"/>
      <w:szCs w:val="30"/>
    </w:rPr>
  </w:style>
  <w:style w:type="paragraph" w:styleId="759">
    <w:name w:val="Heading 4"/>
    <w:basedOn w:val="929"/>
    <w:next w:val="929"/>
    <w:link w:val="76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60">
    <w:name w:val="Heading 4 Char"/>
    <w:link w:val="759"/>
    <w:uiPriority w:val="9"/>
    <w:rPr>
      <w:rFonts w:ascii="Arial" w:hAnsi="Arial" w:eastAsia="Arial" w:cs="Arial"/>
      <w:b/>
      <w:bCs/>
      <w:sz w:val="26"/>
      <w:szCs w:val="26"/>
    </w:rPr>
  </w:style>
  <w:style w:type="paragraph" w:styleId="761">
    <w:name w:val="Heading 5"/>
    <w:basedOn w:val="929"/>
    <w:next w:val="929"/>
    <w:link w:val="76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62">
    <w:name w:val="Heading 5 Char"/>
    <w:link w:val="761"/>
    <w:uiPriority w:val="9"/>
    <w:rPr>
      <w:rFonts w:ascii="Arial" w:hAnsi="Arial" w:eastAsia="Arial" w:cs="Arial"/>
      <w:b/>
      <w:bCs/>
      <w:sz w:val="24"/>
      <w:szCs w:val="24"/>
    </w:rPr>
  </w:style>
  <w:style w:type="paragraph" w:styleId="763">
    <w:name w:val="Heading 6"/>
    <w:basedOn w:val="929"/>
    <w:next w:val="929"/>
    <w:link w:val="76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64">
    <w:name w:val="Heading 6 Char"/>
    <w:link w:val="763"/>
    <w:uiPriority w:val="9"/>
    <w:rPr>
      <w:rFonts w:ascii="Arial" w:hAnsi="Arial" w:eastAsia="Arial" w:cs="Arial"/>
      <w:b/>
      <w:bCs/>
      <w:sz w:val="22"/>
      <w:szCs w:val="22"/>
    </w:rPr>
  </w:style>
  <w:style w:type="paragraph" w:styleId="765">
    <w:name w:val="Heading 7"/>
    <w:basedOn w:val="929"/>
    <w:next w:val="929"/>
    <w:link w:val="76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6">
    <w:name w:val="Heading 7 Char"/>
    <w:link w:val="7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67">
    <w:name w:val="Heading 8"/>
    <w:basedOn w:val="929"/>
    <w:next w:val="929"/>
    <w:link w:val="76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68">
    <w:name w:val="Heading 8 Char"/>
    <w:link w:val="767"/>
    <w:uiPriority w:val="9"/>
    <w:rPr>
      <w:rFonts w:ascii="Arial" w:hAnsi="Arial" w:eastAsia="Arial" w:cs="Arial"/>
      <w:i/>
      <w:iCs/>
      <w:sz w:val="22"/>
      <w:szCs w:val="22"/>
    </w:rPr>
  </w:style>
  <w:style w:type="paragraph" w:styleId="769">
    <w:name w:val="Heading 9"/>
    <w:basedOn w:val="929"/>
    <w:next w:val="929"/>
    <w:link w:val="77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0">
    <w:name w:val="Heading 9 Char"/>
    <w:link w:val="769"/>
    <w:uiPriority w:val="9"/>
    <w:rPr>
      <w:rFonts w:ascii="Arial" w:hAnsi="Arial" w:eastAsia="Arial" w:cs="Arial"/>
      <w:i/>
      <w:iCs/>
      <w:sz w:val="21"/>
      <w:szCs w:val="21"/>
    </w:rPr>
  </w:style>
  <w:style w:type="paragraph" w:styleId="771">
    <w:name w:val="Title"/>
    <w:basedOn w:val="929"/>
    <w:next w:val="929"/>
    <w:link w:val="77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72">
    <w:name w:val="Title Char"/>
    <w:link w:val="771"/>
    <w:uiPriority w:val="10"/>
    <w:rPr>
      <w:sz w:val="48"/>
      <w:szCs w:val="48"/>
    </w:rPr>
  </w:style>
  <w:style w:type="paragraph" w:styleId="773">
    <w:name w:val="Subtitle"/>
    <w:basedOn w:val="929"/>
    <w:next w:val="929"/>
    <w:link w:val="774"/>
    <w:uiPriority w:val="11"/>
    <w:qFormat/>
    <w:pPr>
      <w:spacing w:before="200" w:after="200"/>
    </w:pPr>
    <w:rPr>
      <w:sz w:val="24"/>
      <w:szCs w:val="24"/>
    </w:rPr>
  </w:style>
  <w:style w:type="character" w:styleId="774">
    <w:name w:val="Subtitle Char"/>
    <w:link w:val="773"/>
    <w:uiPriority w:val="11"/>
    <w:rPr>
      <w:sz w:val="24"/>
      <w:szCs w:val="24"/>
    </w:rPr>
  </w:style>
  <w:style w:type="paragraph" w:styleId="775">
    <w:name w:val="Quote"/>
    <w:basedOn w:val="929"/>
    <w:next w:val="929"/>
    <w:link w:val="776"/>
    <w:uiPriority w:val="29"/>
    <w:qFormat/>
    <w:pPr>
      <w:ind w:left="720" w:right="720"/>
    </w:pPr>
    <w:rPr>
      <w:i/>
    </w:rPr>
  </w:style>
  <w:style w:type="character" w:styleId="776">
    <w:name w:val="Quote Char"/>
    <w:link w:val="775"/>
    <w:uiPriority w:val="29"/>
    <w:rPr>
      <w:i/>
    </w:rPr>
  </w:style>
  <w:style w:type="paragraph" w:styleId="777">
    <w:name w:val="Intense Quote"/>
    <w:basedOn w:val="929"/>
    <w:next w:val="929"/>
    <w:link w:val="77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8">
    <w:name w:val="Intense Quote Char"/>
    <w:link w:val="777"/>
    <w:uiPriority w:val="30"/>
    <w:rPr>
      <w:i/>
    </w:rPr>
  </w:style>
  <w:style w:type="paragraph" w:styleId="779">
    <w:name w:val="Header"/>
    <w:basedOn w:val="929"/>
    <w:link w:val="78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0">
    <w:name w:val="Header Char"/>
    <w:link w:val="779"/>
    <w:uiPriority w:val="99"/>
  </w:style>
  <w:style w:type="paragraph" w:styleId="781">
    <w:name w:val="Footer"/>
    <w:basedOn w:val="929"/>
    <w:link w:val="7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2">
    <w:name w:val="Footer Char"/>
    <w:link w:val="781"/>
    <w:uiPriority w:val="99"/>
  </w:style>
  <w:style w:type="paragraph" w:styleId="783">
    <w:name w:val="Caption"/>
    <w:basedOn w:val="929"/>
    <w:next w:val="929"/>
    <w:link w:val="78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84">
    <w:name w:val="Caption Char"/>
    <w:basedOn w:val="783"/>
    <w:link w:val="781"/>
    <w:uiPriority w:val="99"/>
  </w:style>
  <w:style w:type="table" w:styleId="785">
    <w:name w:val="Table Grid"/>
    <w:basedOn w:val="93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6">
    <w:name w:val="Table Grid Light"/>
    <w:basedOn w:val="9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7">
    <w:name w:val="Plain Table 1"/>
    <w:basedOn w:val="9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8">
    <w:name w:val="Plain Table 2"/>
    <w:basedOn w:val="9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9">
    <w:name w:val="Plain Table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0">
    <w:name w:val="Plain Table 4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Plain Table 5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2">
    <w:name w:val="Grid Table 1 Light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Grid Table 1 Light - Accent 1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Grid Table 1 Light - Accent 2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Grid Table 1 Light - Accent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Grid Table 1 Light - Accent 4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Grid Table 1 Light - Accent 5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Grid Table 1 Light - Accent 6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Grid Table 2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2 - Accent 1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2 - Accent 2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2 - Accent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2 - Accent 4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2 - Accent 5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2 - Accent 6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3 - Accent 1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3 - Accent 2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3 - Accent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3 - Accent 4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3 - Accent 5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 - Accent 6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4"/>
    <w:basedOn w:val="9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4">
    <w:name w:val="Grid Table 4 - Accent 1"/>
    <w:basedOn w:val="9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5">
    <w:name w:val="Grid Table 4 - Accent 2"/>
    <w:basedOn w:val="9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Grid Table 4 - Accent 3"/>
    <w:basedOn w:val="9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7">
    <w:name w:val="Grid Table 4 - Accent 4"/>
    <w:basedOn w:val="9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Grid Table 4 - Accent 5"/>
    <w:basedOn w:val="9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9">
    <w:name w:val="Grid Table 4 - Accent 6"/>
    <w:basedOn w:val="9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0">
    <w:name w:val="Grid Table 5 Dark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1">
    <w:name w:val="Grid Table 5 Dark- Accent 1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22">
    <w:name w:val="Grid Table 5 Dark - Accent 2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23">
    <w:name w:val="Grid Table 5 Dark - Accent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24">
    <w:name w:val="Grid Table 5 Dark- Accent 4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25">
    <w:name w:val="Grid Table 5 Dark - Accent 5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26">
    <w:name w:val="Grid Table 5 Dark - Accent 6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27">
    <w:name w:val="Grid Table 6 Colorful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28">
    <w:name w:val="Grid Table 6 Colorful - Accent 1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29">
    <w:name w:val="Grid Table 6 Colorful - Accent 2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30">
    <w:name w:val="Grid Table 6 Colorful - Accent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31">
    <w:name w:val="Grid Table 6 Colorful - Accent 4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32">
    <w:name w:val="Grid Table 6 Colorful - Accent 5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3">
    <w:name w:val="Grid Table 6 Colorful - Accent 6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4">
    <w:name w:val="Grid Table 7 Colorful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7 Colorful - Accent 1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7 Colorful - Accent 2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7 Colorful - Accent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7 Colorful - Accent 4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7 Colorful - Accent 5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7 Colorful - Accent 6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1 Light - Accent 1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List Table 1 Light - Accent 2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List Table 1 Light - Accent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List Table 1 Light - Accent 4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List Table 1 Light - Accent 5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 - Accent 6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2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9">
    <w:name w:val="List Table 2 - Accent 1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50">
    <w:name w:val="List Table 2 - Accent 2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51">
    <w:name w:val="List Table 2 - Accent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2">
    <w:name w:val="List Table 2 - Accent 4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53">
    <w:name w:val="List Table 2 - Accent 5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54">
    <w:name w:val="List Table 2 - Accent 6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5">
    <w:name w:val="List Table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3 - Accent 1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3 - Accent 2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3 - Accent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3 - Accent 4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3 - Accent 5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3 - Accent 6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4 - Accent 1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4 - Accent 2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4 - Accent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4 - Accent 4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4 - Accent 5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4 - Accent 6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5 Dark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0">
    <w:name w:val="List Table 5 Dark - Accent 1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1">
    <w:name w:val="List Table 5 Dark - Accent 2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2">
    <w:name w:val="List Table 5 Dark - Accent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3">
    <w:name w:val="List Table 5 Dark - Accent 4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4">
    <w:name w:val="List Table 5 Dark - Accent 5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5">
    <w:name w:val="List Table 5 Dark - Accent 6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6">
    <w:name w:val="List Table 6 Colorful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77">
    <w:name w:val="List Table 6 Colorful - Accent 1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8">
    <w:name w:val="List Table 6 Colorful - Accent 2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9">
    <w:name w:val="List Table 6 Colorful - Accent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80">
    <w:name w:val="List Table 6 Colorful - Accent 4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81">
    <w:name w:val="List Table 6 Colorful - Accent 5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2">
    <w:name w:val="List Table 6 Colorful - Accent 6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83">
    <w:name w:val="List Table 7 Colorful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84">
    <w:name w:val="List Table 7 Colorful - Accent 1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85">
    <w:name w:val="List Table 7 Colorful - Accent 2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86">
    <w:name w:val="List Table 7 Colorful - Accent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87">
    <w:name w:val="List Table 7 Colorful - Accent 4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88">
    <w:name w:val="List Table 7 Colorful - Accent 5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89">
    <w:name w:val="List Table 7 Colorful - Accent 6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90">
    <w:name w:val="Lined - Accent"/>
    <w:basedOn w:val="9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1">
    <w:name w:val="Lined - Accent 1"/>
    <w:basedOn w:val="9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92">
    <w:name w:val="Lined - Accent 2"/>
    <w:basedOn w:val="9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93">
    <w:name w:val="Lined - Accent 3"/>
    <w:basedOn w:val="9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94">
    <w:name w:val="Lined - Accent 4"/>
    <w:basedOn w:val="9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95">
    <w:name w:val="Lined - Accent 5"/>
    <w:basedOn w:val="9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96">
    <w:name w:val="Lined - Accent 6"/>
    <w:basedOn w:val="9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97">
    <w:name w:val="Bordered &amp; Lined - Accent"/>
    <w:basedOn w:val="9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8">
    <w:name w:val="Bordered &amp; Lined - Accent 1"/>
    <w:basedOn w:val="9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99">
    <w:name w:val="Bordered &amp; Lined - Accent 2"/>
    <w:basedOn w:val="9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00">
    <w:name w:val="Bordered &amp; Lined - Accent 3"/>
    <w:basedOn w:val="9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01">
    <w:name w:val="Bordered &amp; Lined - Accent 4"/>
    <w:basedOn w:val="9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02">
    <w:name w:val="Bordered &amp; Lined - Accent 5"/>
    <w:basedOn w:val="9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03">
    <w:name w:val="Bordered &amp; Lined - Accent 6"/>
    <w:basedOn w:val="9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04">
    <w:name w:val="Bordered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5">
    <w:name w:val="Bordered - Accent 1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6">
    <w:name w:val="Bordered - Accent 2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07">
    <w:name w:val="Bordered - Accent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08">
    <w:name w:val="Bordered - Accent 4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9">
    <w:name w:val="Bordered - Accent 5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10">
    <w:name w:val="Bordered - Accent 6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11">
    <w:name w:val="Hyperlink"/>
    <w:uiPriority w:val="99"/>
    <w:unhideWhenUsed/>
    <w:rPr>
      <w:color w:val="0000ff" w:themeColor="hyperlink"/>
      <w:u w:val="single"/>
    </w:rPr>
  </w:style>
  <w:style w:type="paragraph" w:styleId="912">
    <w:name w:val="footnote text"/>
    <w:basedOn w:val="929"/>
    <w:link w:val="913"/>
    <w:uiPriority w:val="99"/>
    <w:semiHidden/>
    <w:unhideWhenUsed/>
    <w:pPr>
      <w:spacing w:after="40" w:line="240" w:lineRule="auto"/>
    </w:pPr>
    <w:rPr>
      <w:sz w:val="18"/>
    </w:rPr>
  </w:style>
  <w:style w:type="character" w:styleId="913">
    <w:name w:val="Footnote Text Char"/>
    <w:link w:val="912"/>
    <w:uiPriority w:val="99"/>
    <w:rPr>
      <w:sz w:val="18"/>
    </w:rPr>
  </w:style>
  <w:style w:type="character" w:styleId="914">
    <w:name w:val="footnote reference"/>
    <w:uiPriority w:val="99"/>
    <w:unhideWhenUsed/>
    <w:rPr>
      <w:vertAlign w:val="superscript"/>
    </w:rPr>
  </w:style>
  <w:style w:type="paragraph" w:styleId="915">
    <w:name w:val="endnote text"/>
    <w:basedOn w:val="929"/>
    <w:link w:val="916"/>
    <w:uiPriority w:val="99"/>
    <w:semiHidden/>
    <w:unhideWhenUsed/>
    <w:pPr>
      <w:spacing w:after="0" w:line="240" w:lineRule="auto"/>
    </w:pPr>
    <w:rPr>
      <w:sz w:val="20"/>
    </w:rPr>
  </w:style>
  <w:style w:type="character" w:styleId="916">
    <w:name w:val="Endnote Text Char"/>
    <w:link w:val="915"/>
    <w:uiPriority w:val="99"/>
    <w:rPr>
      <w:sz w:val="20"/>
    </w:rPr>
  </w:style>
  <w:style w:type="character" w:styleId="917">
    <w:name w:val="endnote reference"/>
    <w:uiPriority w:val="99"/>
    <w:semiHidden/>
    <w:unhideWhenUsed/>
    <w:rPr>
      <w:vertAlign w:val="superscript"/>
    </w:rPr>
  </w:style>
  <w:style w:type="paragraph" w:styleId="918">
    <w:name w:val="toc 1"/>
    <w:basedOn w:val="929"/>
    <w:next w:val="929"/>
    <w:uiPriority w:val="39"/>
    <w:unhideWhenUsed/>
    <w:pPr>
      <w:ind w:left="0" w:right="0" w:firstLine="0"/>
      <w:spacing w:after="57"/>
    </w:pPr>
  </w:style>
  <w:style w:type="paragraph" w:styleId="919">
    <w:name w:val="toc 2"/>
    <w:basedOn w:val="929"/>
    <w:next w:val="929"/>
    <w:uiPriority w:val="39"/>
    <w:unhideWhenUsed/>
    <w:pPr>
      <w:ind w:left="283" w:right="0" w:firstLine="0"/>
      <w:spacing w:after="57"/>
    </w:pPr>
  </w:style>
  <w:style w:type="paragraph" w:styleId="920">
    <w:name w:val="toc 3"/>
    <w:basedOn w:val="929"/>
    <w:next w:val="929"/>
    <w:uiPriority w:val="39"/>
    <w:unhideWhenUsed/>
    <w:pPr>
      <w:ind w:left="567" w:right="0" w:firstLine="0"/>
      <w:spacing w:after="57"/>
    </w:pPr>
  </w:style>
  <w:style w:type="paragraph" w:styleId="921">
    <w:name w:val="toc 4"/>
    <w:basedOn w:val="929"/>
    <w:next w:val="929"/>
    <w:uiPriority w:val="39"/>
    <w:unhideWhenUsed/>
    <w:pPr>
      <w:ind w:left="850" w:right="0" w:firstLine="0"/>
      <w:spacing w:after="57"/>
    </w:pPr>
  </w:style>
  <w:style w:type="paragraph" w:styleId="922">
    <w:name w:val="toc 5"/>
    <w:basedOn w:val="929"/>
    <w:next w:val="929"/>
    <w:uiPriority w:val="39"/>
    <w:unhideWhenUsed/>
    <w:pPr>
      <w:ind w:left="1134" w:right="0" w:firstLine="0"/>
      <w:spacing w:after="57"/>
    </w:pPr>
  </w:style>
  <w:style w:type="paragraph" w:styleId="923">
    <w:name w:val="toc 6"/>
    <w:basedOn w:val="929"/>
    <w:next w:val="929"/>
    <w:uiPriority w:val="39"/>
    <w:unhideWhenUsed/>
    <w:pPr>
      <w:ind w:left="1417" w:right="0" w:firstLine="0"/>
      <w:spacing w:after="57"/>
    </w:pPr>
  </w:style>
  <w:style w:type="paragraph" w:styleId="924">
    <w:name w:val="toc 7"/>
    <w:basedOn w:val="929"/>
    <w:next w:val="929"/>
    <w:uiPriority w:val="39"/>
    <w:unhideWhenUsed/>
    <w:pPr>
      <w:ind w:left="1701" w:right="0" w:firstLine="0"/>
      <w:spacing w:after="57"/>
    </w:pPr>
  </w:style>
  <w:style w:type="paragraph" w:styleId="925">
    <w:name w:val="toc 8"/>
    <w:basedOn w:val="929"/>
    <w:next w:val="929"/>
    <w:uiPriority w:val="39"/>
    <w:unhideWhenUsed/>
    <w:pPr>
      <w:ind w:left="1984" w:right="0" w:firstLine="0"/>
      <w:spacing w:after="57"/>
    </w:pPr>
  </w:style>
  <w:style w:type="paragraph" w:styleId="926">
    <w:name w:val="toc 9"/>
    <w:basedOn w:val="929"/>
    <w:next w:val="929"/>
    <w:uiPriority w:val="39"/>
    <w:unhideWhenUsed/>
    <w:pPr>
      <w:ind w:left="2268" w:right="0" w:firstLine="0"/>
      <w:spacing w:after="57"/>
    </w:pPr>
  </w:style>
  <w:style w:type="paragraph" w:styleId="927">
    <w:name w:val="TOC Heading"/>
    <w:uiPriority w:val="39"/>
    <w:unhideWhenUsed/>
  </w:style>
  <w:style w:type="paragraph" w:styleId="928">
    <w:name w:val="table of figures"/>
    <w:basedOn w:val="929"/>
    <w:next w:val="929"/>
    <w:uiPriority w:val="99"/>
    <w:unhideWhenUsed/>
    <w:pPr>
      <w:spacing w:after="0" w:afterAutospacing="0"/>
    </w:pPr>
  </w:style>
  <w:style w:type="paragraph" w:styleId="929" w:default="1">
    <w:name w:val="Normal"/>
    <w:qFormat/>
  </w:style>
  <w:style w:type="table" w:styleId="9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31" w:default="1">
    <w:name w:val="No List"/>
    <w:uiPriority w:val="99"/>
    <w:semiHidden/>
    <w:unhideWhenUsed/>
  </w:style>
  <w:style w:type="paragraph" w:styleId="932">
    <w:name w:val="No Spacing"/>
    <w:basedOn w:val="929"/>
    <w:uiPriority w:val="1"/>
    <w:qFormat/>
    <w:pPr>
      <w:spacing w:after="0" w:line="240" w:lineRule="auto"/>
    </w:pPr>
  </w:style>
  <w:style w:type="paragraph" w:styleId="933">
    <w:name w:val="List Paragraph"/>
    <w:basedOn w:val="929"/>
    <w:uiPriority w:val="34"/>
    <w:qFormat/>
    <w:pPr>
      <w:contextualSpacing/>
      <w:ind w:left="720"/>
    </w:pPr>
  </w:style>
  <w:style w:type="character" w:styleId="934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image" Target="media/image1.png"/><Relationship Id="rId15" Type="http://schemas.openxmlformats.org/officeDocument/2006/relationships/hyperlink" Target="https://samschool27.ru/&#1091;&#1095;&#1077;&#1073;&#1085;&#1099;&#1081;-&#1087;&#1088;&#1086;&#1094;&#1077;&#1089;&#1089;/&#1080;&#1085;&#1076;&#1080;&#1074;&#1080;&#1076;&#1091;&#1072;&#1083;&#1100;&#1085;&#1099;&#1081;-&#1087;&#1088;&#1086;&#1077;&#1082;&#1090;/" TargetMode="External"/><Relationship Id="rId16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Дневник индивидуального проекта</dc:title>
  <dc:subject/>
  <dc:creator>Кирсанов Е. В.</dc:creator>
  <cp:keywords/>
  <dc:description/>
  <cp:lastModifiedBy>evkirsanov</cp:lastModifiedBy>
  <cp:revision>4</cp:revision>
  <dcterms:modified xsi:type="dcterms:W3CDTF">2026-09-02T04:15:12Z</dcterms:modified>
</cp:coreProperties>
</file>